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color w:val="000000"/>
          <w:sz w:val="30"/>
          <w:szCs w:val="30"/>
        </w:rPr>
      </w:pPr>
      <w:r w:rsidDel="00000000" w:rsidR="00000000" w:rsidRPr="00000000">
        <w:rPr>
          <w:b w:val="1"/>
          <w:color w:val="000000"/>
          <w:sz w:val="30"/>
          <w:szCs w:val="30"/>
          <w:rtl w:val="0"/>
        </w:rPr>
        <w:t xml:space="preserve">BASES DE LA CONVOCATÒRIA 2026 </w:t>
      </w:r>
      <w:r w:rsidDel="00000000" w:rsidR="00000000" w:rsidRPr="00000000">
        <w:rPr>
          <w:rtl w:val="0"/>
        </w:rPr>
      </w:r>
    </w:p>
    <w:p w:rsidR="00000000" w:rsidDel="00000000" w:rsidP="00000000" w:rsidRDefault="00000000" w:rsidRPr="00000000" w14:paraId="00000002">
      <w:pPr>
        <w:jc w:val="center"/>
        <w:rPr>
          <w:color w:val="000000"/>
          <w:sz w:val="30"/>
          <w:szCs w:val="30"/>
        </w:rPr>
      </w:pPr>
      <w:r w:rsidDel="00000000" w:rsidR="00000000" w:rsidRPr="00000000">
        <w:rPr>
          <w:b w:val="1"/>
          <w:color w:val="000000"/>
          <w:sz w:val="30"/>
          <w:szCs w:val="30"/>
          <w:rtl w:val="0"/>
        </w:rPr>
        <w:t xml:space="preserve">D’AJUDA A PROJECTES DE COOPERACIÓ A CÀRREC DE L’1% DEL PRESSUPOST DE LA FEDERACIÓ D’ESCOLTISME VALENCIÀ</w:t>
      </w:r>
      <w:r w:rsidDel="00000000" w:rsidR="00000000" w:rsidRPr="00000000">
        <w:rPr>
          <w:rtl w:val="0"/>
        </w:rPr>
      </w:r>
    </w:p>
    <w:p w:rsidR="00000000" w:rsidDel="00000000" w:rsidP="00000000" w:rsidRDefault="00000000" w:rsidRPr="00000000" w14:paraId="00000003">
      <w:pPr>
        <w:ind w:firstLine="708"/>
        <w:rPr>
          <w:color w:val="000000"/>
          <w:sz w:val="28"/>
          <w:szCs w:val="28"/>
        </w:rPr>
      </w:pPr>
      <w:r w:rsidDel="00000000" w:rsidR="00000000" w:rsidRPr="00000000">
        <w:rPr>
          <w:rtl w:val="0"/>
        </w:rPr>
      </w:r>
    </w:p>
    <w:p w:rsidR="00000000" w:rsidDel="00000000" w:rsidP="00000000" w:rsidRDefault="00000000" w:rsidRPr="00000000" w14:paraId="00000004">
      <w:pPr>
        <w:ind w:firstLine="708"/>
        <w:rPr>
          <w:color w:val="000000"/>
          <w:sz w:val="22"/>
          <w:szCs w:val="22"/>
        </w:rPr>
      </w:pPr>
      <w:r w:rsidDel="00000000" w:rsidR="00000000" w:rsidRPr="00000000">
        <w:rPr>
          <w:rtl w:val="0"/>
        </w:rPr>
      </w:r>
    </w:p>
    <w:p w:rsidR="00000000" w:rsidDel="00000000" w:rsidP="00000000" w:rsidRDefault="00000000" w:rsidRPr="00000000" w14:paraId="00000005">
      <w:pPr>
        <w:ind w:firstLine="708"/>
        <w:jc w:val="both"/>
        <w:rPr>
          <w:b w:val="1"/>
          <w:color w:val="000000"/>
          <w:sz w:val="22"/>
          <w:szCs w:val="22"/>
        </w:rPr>
      </w:pPr>
      <w:r w:rsidDel="00000000" w:rsidR="00000000" w:rsidRPr="00000000">
        <w:rPr>
          <w:b w:val="1"/>
          <w:color w:val="000000"/>
          <w:sz w:val="22"/>
          <w:szCs w:val="22"/>
          <w:rtl w:val="0"/>
        </w:rPr>
        <w:t xml:space="preserve">1.- Introducció</w:t>
      </w:r>
    </w:p>
    <w:p w:rsidR="00000000" w:rsidDel="00000000" w:rsidP="00000000" w:rsidRDefault="00000000" w:rsidRPr="00000000" w14:paraId="00000006">
      <w:pPr>
        <w:jc w:val="both"/>
        <w:rPr>
          <w:b w:val="1"/>
          <w:sz w:val="22"/>
          <w:szCs w:val="22"/>
        </w:rPr>
      </w:pPr>
      <w:r w:rsidDel="00000000" w:rsidR="00000000" w:rsidRPr="00000000">
        <w:rPr>
          <w:rtl w:val="0"/>
        </w:rPr>
      </w:r>
    </w:p>
    <w:p w:rsidR="00000000" w:rsidDel="00000000" w:rsidP="00000000" w:rsidRDefault="00000000" w:rsidRPr="00000000" w14:paraId="00000007">
      <w:pPr>
        <w:jc w:val="both"/>
        <w:rPr>
          <w:sz w:val="22"/>
          <w:szCs w:val="22"/>
        </w:rPr>
      </w:pPr>
      <w:r w:rsidDel="00000000" w:rsidR="00000000" w:rsidRPr="00000000">
        <w:rPr>
          <w:sz w:val="22"/>
          <w:szCs w:val="22"/>
          <w:rtl w:val="0"/>
        </w:rPr>
        <w:t xml:space="preserve">Des de l’any 1970 que els països econòmicament més avançats es comprometen a donar el 0,7% de la seua renta nacional bruta a l’Ajuda Oficial al Desenvolupament. Espanya des de 1991 que forma part d’aquests països que es comprometen aportar aquesta quantitat.</w:t>
      </w:r>
    </w:p>
    <w:p w:rsidR="00000000" w:rsidDel="00000000" w:rsidP="00000000" w:rsidRDefault="00000000" w:rsidRPr="00000000" w14:paraId="00000008">
      <w:pPr>
        <w:jc w:val="both"/>
        <w:rPr>
          <w:sz w:val="22"/>
          <w:szCs w:val="22"/>
        </w:rPr>
      </w:pPr>
      <w:r w:rsidDel="00000000" w:rsidR="00000000" w:rsidRPr="00000000">
        <w:rPr>
          <w:sz w:val="22"/>
          <w:szCs w:val="22"/>
          <w:rtl w:val="0"/>
        </w:rPr>
        <w:t xml:space="preserve">Actualment, en els Objectius de Desenvolupament Sostenible (Agenda 2030), concretament en la meta 17.2, s’ha renovat aquest compromís dels països enriquits amb la Cooperació Internacional al Desenvolupament, però solament pocs països ho duen a terme.</w:t>
      </w:r>
    </w:p>
    <w:p w:rsidR="00000000" w:rsidDel="00000000" w:rsidP="00000000" w:rsidRDefault="00000000" w:rsidRPr="00000000" w14:paraId="00000009">
      <w:pPr>
        <w:jc w:val="both"/>
        <w:rPr>
          <w:sz w:val="22"/>
          <w:szCs w:val="22"/>
        </w:rPr>
      </w:pPr>
      <w:r w:rsidDel="00000000" w:rsidR="00000000" w:rsidRPr="00000000">
        <w:rPr>
          <w:rtl w:val="0"/>
        </w:rPr>
      </w:r>
    </w:p>
    <w:p w:rsidR="00000000" w:rsidDel="00000000" w:rsidP="00000000" w:rsidRDefault="00000000" w:rsidRPr="00000000" w14:paraId="0000000A">
      <w:pPr>
        <w:jc w:val="both"/>
        <w:rPr>
          <w:sz w:val="22"/>
          <w:szCs w:val="22"/>
        </w:rPr>
      </w:pPr>
      <w:r w:rsidDel="00000000" w:rsidR="00000000" w:rsidRPr="00000000">
        <w:rPr>
          <w:sz w:val="22"/>
          <w:szCs w:val="22"/>
          <w:rtl w:val="0"/>
        </w:rPr>
        <w:t xml:space="preserve">Des de fa un temps, diverses organitzacions començaren a destinar un percentatge similar dels seus pressupostos a aquesta Cooperació Internacional com a símbol de protesta cap als Governs que s’excusen de no complir l’acord per no tindre els recursos necessaris. A aquesta proposta s’ha unit la FEV.</w:t>
      </w:r>
    </w:p>
    <w:p w:rsidR="00000000" w:rsidDel="00000000" w:rsidP="00000000" w:rsidRDefault="00000000" w:rsidRPr="00000000" w14:paraId="0000000B">
      <w:pPr>
        <w:jc w:val="both"/>
        <w:rPr>
          <w:sz w:val="22"/>
          <w:szCs w:val="22"/>
        </w:rPr>
      </w:pPr>
      <w:r w:rsidDel="00000000" w:rsidR="00000000" w:rsidRPr="00000000">
        <w:rPr>
          <w:rtl w:val="0"/>
        </w:rPr>
      </w:r>
    </w:p>
    <w:p w:rsidR="00000000" w:rsidDel="00000000" w:rsidP="00000000" w:rsidRDefault="00000000" w:rsidRPr="00000000" w14:paraId="0000000C">
      <w:pPr>
        <w:jc w:val="both"/>
        <w:rPr>
          <w:sz w:val="22"/>
          <w:szCs w:val="22"/>
        </w:rPr>
      </w:pPr>
      <w:r w:rsidDel="00000000" w:rsidR="00000000" w:rsidRPr="00000000">
        <w:rPr>
          <w:sz w:val="22"/>
          <w:szCs w:val="22"/>
          <w:rtl w:val="0"/>
        </w:rPr>
        <w:t xml:space="preserve">Per això, la Federació d’Escoltisme Valencià destinarà l’1% del seu pressupost anual al finançament de projectes de Cooperació al Desenvolupament.</w:t>
      </w:r>
    </w:p>
    <w:p w:rsidR="00000000" w:rsidDel="00000000" w:rsidP="00000000" w:rsidRDefault="00000000" w:rsidRPr="00000000" w14:paraId="0000000D">
      <w:pPr>
        <w:jc w:val="both"/>
        <w:rPr>
          <w:sz w:val="22"/>
          <w:szCs w:val="22"/>
        </w:rPr>
      </w:pPr>
      <w:r w:rsidDel="00000000" w:rsidR="00000000" w:rsidRPr="00000000">
        <w:rPr>
          <w:rtl w:val="0"/>
        </w:rPr>
      </w:r>
    </w:p>
    <w:p w:rsidR="00000000" w:rsidDel="00000000" w:rsidP="00000000" w:rsidRDefault="00000000" w:rsidRPr="00000000" w14:paraId="0000000E">
      <w:pPr>
        <w:jc w:val="both"/>
        <w:rPr>
          <w:sz w:val="22"/>
          <w:szCs w:val="22"/>
        </w:rPr>
      </w:pPr>
      <w:r w:rsidDel="00000000" w:rsidR="00000000" w:rsidRPr="00000000">
        <w:rPr>
          <w:sz w:val="22"/>
          <w:szCs w:val="22"/>
          <w:rtl w:val="0"/>
        </w:rPr>
        <w:t xml:space="preserve">Es prioritzarà les organitzacions que compleixen totes les següents característiques:</w:t>
      </w:r>
    </w:p>
    <w:p w:rsidR="00000000" w:rsidDel="00000000" w:rsidP="00000000" w:rsidRDefault="00000000" w:rsidRPr="00000000" w14:paraId="0000000F">
      <w:pPr>
        <w:jc w:val="both"/>
        <w:rPr>
          <w:sz w:val="22"/>
          <w:szCs w:val="22"/>
        </w:rPr>
      </w:pPr>
      <w:r w:rsidDel="00000000" w:rsidR="00000000" w:rsidRPr="00000000">
        <w:rPr>
          <w:rtl w:val="0"/>
        </w:rPr>
      </w:r>
    </w:p>
    <w:p w:rsidR="00000000" w:rsidDel="00000000" w:rsidP="00000000" w:rsidRDefault="00000000" w:rsidRPr="00000000" w14:paraId="00000010">
      <w:pPr>
        <w:numPr>
          <w:ilvl w:val="0"/>
          <w:numId w:val="5"/>
        </w:numPr>
        <w:ind w:left="720" w:hanging="360"/>
        <w:jc w:val="both"/>
        <w:rPr>
          <w:sz w:val="22"/>
          <w:szCs w:val="22"/>
        </w:rPr>
      </w:pPr>
      <w:bookmarkStart w:colFirst="0" w:colLast="0" w:name="_xdqahaqh6n3k" w:id="0"/>
      <w:bookmarkEnd w:id="0"/>
      <w:r w:rsidDel="00000000" w:rsidR="00000000" w:rsidRPr="00000000">
        <w:rPr>
          <w:sz w:val="22"/>
          <w:szCs w:val="22"/>
          <w:rtl w:val="0"/>
        </w:rPr>
        <w:t xml:space="preserve">Organització o associació del territori de la Comunitat Valenciana, que lluita per acabar amb les problemàtiques de la societat global.</w:t>
      </w:r>
    </w:p>
    <w:p w:rsidR="00000000" w:rsidDel="00000000" w:rsidP="00000000" w:rsidRDefault="00000000" w:rsidRPr="00000000" w14:paraId="00000011">
      <w:pPr>
        <w:numPr>
          <w:ilvl w:val="0"/>
          <w:numId w:val="5"/>
        </w:numPr>
        <w:ind w:left="720" w:hanging="360"/>
        <w:jc w:val="both"/>
        <w:rPr>
          <w:sz w:val="22"/>
          <w:szCs w:val="22"/>
        </w:rPr>
      </w:pPr>
      <w:r w:rsidDel="00000000" w:rsidR="00000000" w:rsidRPr="00000000">
        <w:rPr>
          <w:sz w:val="22"/>
          <w:szCs w:val="22"/>
          <w:rtl w:val="0"/>
        </w:rPr>
        <w:t xml:space="preserve">L’acció de l’organització té lloc en un país del sud global.</w:t>
      </w:r>
    </w:p>
    <w:p w:rsidR="00000000" w:rsidDel="00000000" w:rsidP="00000000" w:rsidRDefault="00000000" w:rsidRPr="00000000" w14:paraId="00000012">
      <w:pPr>
        <w:numPr>
          <w:ilvl w:val="0"/>
          <w:numId w:val="5"/>
        </w:numPr>
        <w:ind w:left="720" w:hanging="360"/>
        <w:jc w:val="both"/>
        <w:rPr>
          <w:sz w:val="22"/>
          <w:szCs w:val="22"/>
        </w:rPr>
      </w:pPr>
      <w:r w:rsidDel="00000000" w:rsidR="00000000" w:rsidRPr="00000000">
        <w:rPr>
          <w:sz w:val="22"/>
          <w:szCs w:val="22"/>
          <w:rtl w:val="0"/>
        </w:rPr>
        <w:t xml:space="preserve">L’organització valenciana ha de treballar conjuntament amb una organització local del país on es du a terme l’acció (sòcia).</w:t>
      </w:r>
    </w:p>
    <w:p w:rsidR="00000000" w:rsidDel="00000000" w:rsidP="00000000" w:rsidRDefault="00000000" w:rsidRPr="00000000" w14:paraId="00000013">
      <w:pPr>
        <w:numPr>
          <w:ilvl w:val="0"/>
          <w:numId w:val="5"/>
        </w:numPr>
        <w:ind w:left="720" w:hanging="360"/>
        <w:jc w:val="both"/>
        <w:rPr>
          <w:sz w:val="22"/>
          <w:szCs w:val="22"/>
        </w:rPr>
      </w:pPr>
      <w:r w:rsidDel="00000000" w:rsidR="00000000" w:rsidRPr="00000000">
        <w:rPr>
          <w:sz w:val="22"/>
          <w:szCs w:val="22"/>
          <w:rtl w:val="0"/>
        </w:rPr>
        <w:t xml:space="preserve">L’organització valenciana ha de fer activitats al territori valencià amb l’objectiu de sensibilitzar la població valenciana de la problemàtica que està afectant al territori situat al sud global.</w:t>
      </w:r>
    </w:p>
    <w:p w:rsidR="00000000" w:rsidDel="00000000" w:rsidP="00000000" w:rsidRDefault="00000000" w:rsidRPr="00000000" w14:paraId="00000014">
      <w:pPr>
        <w:numPr>
          <w:ilvl w:val="0"/>
          <w:numId w:val="5"/>
        </w:numPr>
        <w:ind w:left="720" w:hanging="360"/>
        <w:jc w:val="both"/>
        <w:rPr>
          <w:sz w:val="22"/>
          <w:szCs w:val="22"/>
        </w:rPr>
      </w:pPr>
      <w:r w:rsidDel="00000000" w:rsidR="00000000" w:rsidRPr="00000000">
        <w:rPr>
          <w:sz w:val="22"/>
          <w:szCs w:val="22"/>
          <w:rtl w:val="0"/>
        </w:rPr>
        <w:t xml:space="preserve">L’associació valenciana ha d’identificar al territori valencià un problema similar al del territori del sud global i han de treballar conjuntament per acabar amb eixa situació global.</w:t>
      </w:r>
    </w:p>
    <w:p w:rsidR="00000000" w:rsidDel="00000000" w:rsidP="00000000" w:rsidRDefault="00000000" w:rsidRPr="00000000" w14:paraId="00000015">
      <w:pPr>
        <w:ind w:left="720" w:firstLine="0"/>
        <w:jc w:val="both"/>
        <w:rPr>
          <w:sz w:val="22"/>
          <w:szCs w:val="22"/>
        </w:rPr>
      </w:pPr>
      <w:r w:rsidDel="00000000" w:rsidR="00000000" w:rsidRPr="00000000">
        <w:rPr>
          <w:rtl w:val="0"/>
        </w:rPr>
      </w:r>
    </w:p>
    <w:p w:rsidR="00000000" w:rsidDel="00000000" w:rsidP="00000000" w:rsidRDefault="00000000" w:rsidRPr="00000000" w14:paraId="00000016">
      <w:pPr>
        <w:jc w:val="both"/>
        <w:rPr>
          <w:sz w:val="22"/>
          <w:szCs w:val="22"/>
        </w:rPr>
      </w:pPr>
      <w:r w:rsidDel="00000000" w:rsidR="00000000" w:rsidRPr="00000000">
        <w:rPr>
          <w:sz w:val="22"/>
          <w:szCs w:val="22"/>
          <w:rtl w:val="0"/>
        </w:rPr>
        <w:t xml:space="preserve">Si sols hi ha un projecte que complisca les cinc característiques, no eixirà a votació, serà escollit directament. Si no hi ha cap, es vorà quins garantixen els quatre primers criteris. Si hi ha més d’un es farà una votació entre aquests, si sols n’hi ha un, no es durà a votació i si no hi ha cap, es passarà als que complisquen els tres primers criteris. I així successivament.</w:t>
      </w:r>
    </w:p>
    <w:p w:rsidR="00000000" w:rsidDel="00000000" w:rsidP="00000000" w:rsidRDefault="00000000" w:rsidRPr="00000000" w14:paraId="00000017">
      <w:pPr>
        <w:jc w:val="both"/>
        <w:rPr>
          <w:sz w:val="22"/>
          <w:szCs w:val="22"/>
        </w:rPr>
      </w:pPr>
      <w:r w:rsidDel="00000000" w:rsidR="00000000" w:rsidRPr="00000000">
        <w:rPr>
          <w:sz w:val="22"/>
          <w:szCs w:val="22"/>
          <w:rtl w:val="0"/>
        </w:rPr>
        <w:t xml:space="preserve">Amb aquest nou criteri el que es pretén és seguir les línies de la cooperació actual on no predomine el saber del nord global, respecte al del sud global i on hi haja un contacte i un treball conjunt entre diversos països amb problemes similars.</w:t>
      </w:r>
    </w:p>
    <w:p w:rsidR="00000000" w:rsidDel="00000000" w:rsidP="00000000" w:rsidRDefault="00000000" w:rsidRPr="00000000" w14:paraId="00000018">
      <w:pPr>
        <w:jc w:val="both"/>
        <w:rPr>
          <w:sz w:val="22"/>
          <w:szCs w:val="22"/>
        </w:rPr>
      </w:pPr>
      <w:r w:rsidDel="00000000" w:rsidR="00000000" w:rsidRPr="00000000">
        <w:rPr>
          <w:rtl w:val="0"/>
        </w:rPr>
      </w:r>
    </w:p>
    <w:p w:rsidR="00000000" w:rsidDel="00000000" w:rsidP="00000000" w:rsidRDefault="00000000" w:rsidRPr="00000000" w14:paraId="00000019">
      <w:pPr>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1A">
      <w:pPr>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1B">
      <w:pPr>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1C">
      <w:pPr>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1D">
      <w:pPr>
        <w:ind w:firstLine="708"/>
        <w:jc w:val="both"/>
        <w:rPr>
          <w:b w:val="1"/>
          <w:color w:val="000000"/>
          <w:sz w:val="22"/>
          <w:szCs w:val="22"/>
        </w:rPr>
      </w:pPr>
      <w:r w:rsidDel="00000000" w:rsidR="00000000" w:rsidRPr="00000000">
        <w:rPr>
          <w:b w:val="1"/>
          <w:color w:val="000000"/>
          <w:sz w:val="22"/>
          <w:szCs w:val="22"/>
          <w:rtl w:val="0"/>
        </w:rPr>
        <w:t xml:space="preserve">2.- Característiques dels projectes</w:t>
      </w:r>
    </w:p>
    <w:p w:rsidR="00000000" w:rsidDel="00000000" w:rsidP="00000000" w:rsidRDefault="00000000" w:rsidRPr="00000000" w14:paraId="0000001E">
      <w:pPr>
        <w:ind w:firstLine="708"/>
        <w:jc w:val="both"/>
        <w:rPr>
          <w:b w:val="1"/>
          <w:sz w:val="22"/>
          <w:szCs w:val="22"/>
        </w:rPr>
      </w:pPr>
      <w:r w:rsidDel="00000000" w:rsidR="00000000" w:rsidRPr="00000000">
        <w:rPr>
          <w:rtl w:val="0"/>
        </w:rPr>
      </w:r>
    </w:p>
    <w:p w:rsidR="00000000" w:rsidDel="00000000" w:rsidP="00000000" w:rsidRDefault="00000000" w:rsidRPr="00000000" w14:paraId="0000001F">
      <w:pPr>
        <w:jc w:val="both"/>
        <w:rPr>
          <w:sz w:val="22"/>
          <w:szCs w:val="22"/>
        </w:rPr>
      </w:pPr>
      <w:r w:rsidDel="00000000" w:rsidR="00000000" w:rsidRPr="00000000">
        <w:rPr>
          <w:sz w:val="22"/>
          <w:szCs w:val="22"/>
          <w:rtl w:val="0"/>
        </w:rPr>
        <w:t xml:space="preserve">Les característiques principals dels projectes a presentar seran:</w:t>
      </w:r>
    </w:p>
    <w:p w:rsidR="00000000" w:rsidDel="00000000" w:rsidP="00000000" w:rsidRDefault="00000000" w:rsidRPr="00000000" w14:paraId="00000020">
      <w:pPr>
        <w:jc w:val="both"/>
        <w:rPr>
          <w:sz w:val="22"/>
          <w:szCs w:val="22"/>
        </w:rPr>
      </w:pPr>
      <w:r w:rsidDel="00000000" w:rsidR="00000000" w:rsidRPr="00000000">
        <w:rPr>
          <w:rtl w:val="0"/>
        </w:rPr>
      </w:r>
    </w:p>
    <w:p w:rsidR="00000000" w:rsidDel="00000000" w:rsidP="00000000" w:rsidRDefault="00000000" w:rsidRPr="00000000" w14:paraId="00000021">
      <w:pPr>
        <w:numPr>
          <w:ilvl w:val="0"/>
          <w:numId w:val="1"/>
        </w:numPr>
        <w:ind w:left="720" w:hanging="360"/>
        <w:jc w:val="both"/>
        <w:rPr>
          <w:sz w:val="22"/>
          <w:szCs w:val="22"/>
        </w:rPr>
      </w:pPr>
      <w:r w:rsidDel="00000000" w:rsidR="00000000" w:rsidRPr="00000000">
        <w:rPr>
          <w:sz w:val="22"/>
          <w:szCs w:val="22"/>
          <w:rtl w:val="0"/>
        </w:rPr>
        <w:t xml:space="preserve">Estar avalat i presentat per una persona associada o agrupament escolta de la FEV.</w:t>
      </w:r>
    </w:p>
    <w:p w:rsidR="00000000" w:rsidDel="00000000" w:rsidP="00000000" w:rsidRDefault="00000000" w:rsidRPr="00000000" w14:paraId="00000022">
      <w:pPr>
        <w:numPr>
          <w:ilvl w:val="0"/>
          <w:numId w:val="1"/>
        </w:numPr>
        <w:ind w:left="720" w:hanging="360"/>
        <w:jc w:val="both"/>
        <w:rPr>
          <w:sz w:val="22"/>
          <w:szCs w:val="22"/>
        </w:rPr>
      </w:pPr>
      <w:r w:rsidDel="00000000" w:rsidR="00000000" w:rsidRPr="00000000">
        <w:rPr>
          <w:sz w:val="22"/>
          <w:szCs w:val="22"/>
          <w:rtl w:val="0"/>
        </w:rPr>
        <w:t xml:space="preserve">Els projectes han de ser clarament identificables i estar perfectament definits en els seus objectius, fórmules d'actuació, així com les persones destinatàries de l’acció. Els projectes hauran de donar resposta concreta a una problemàtica social.</w:t>
      </w:r>
    </w:p>
    <w:p w:rsidR="00000000" w:rsidDel="00000000" w:rsidP="00000000" w:rsidRDefault="00000000" w:rsidRPr="00000000" w14:paraId="00000023">
      <w:pPr>
        <w:numPr>
          <w:ilvl w:val="0"/>
          <w:numId w:val="1"/>
        </w:numPr>
        <w:ind w:left="720" w:hanging="360"/>
        <w:jc w:val="both"/>
        <w:rPr>
          <w:sz w:val="22"/>
          <w:szCs w:val="22"/>
        </w:rPr>
      </w:pPr>
      <w:r w:rsidDel="00000000" w:rsidR="00000000" w:rsidRPr="00000000">
        <w:rPr>
          <w:sz w:val="22"/>
          <w:szCs w:val="22"/>
          <w:rtl w:val="0"/>
        </w:rPr>
        <w:t xml:space="preserve">Els projectes es duran a terme per entitats o col·lectius no escoltes, amb l'esperit de donar suport a iniciatives socials que desenvolupen una inquietud social similar a la de l'escoltisme però des d'una altra perspectiva.</w:t>
      </w:r>
    </w:p>
    <w:p w:rsidR="00000000" w:rsidDel="00000000" w:rsidP="00000000" w:rsidRDefault="00000000" w:rsidRPr="00000000" w14:paraId="00000024">
      <w:pPr>
        <w:numPr>
          <w:ilvl w:val="0"/>
          <w:numId w:val="1"/>
        </w:numPr>
        <w:ind w:left="720" w:hanging="360"/>
        <w:jc w:val="both"/>
        <w:rPr>
          <w:sz w:val="22"/>
          <w:szCs w:val="22"/>
        </w:rPr>
      </w:pPr>
      <w:r w:rsidDel="00000000" w:rsidR="00000000" w:rsidRPr="00000000">
        <w:rPr>
          <w:sz w:val="22"/>
          <w:szCs w:val="22"/>
          <w:rtl w:val="0"/>
        </w:rPr>
        <w:t xml:space="preserve">L'orientació del projecte s'encaminen al desenvolupament sociocomunitari, i hauran de recollir una explicació de quin serà l'impacte del projecte en l'entorn on es desenvolupe.</w:t>
      </w:r>
    </w:p>
    <w:p w:rsidR="00000000" w:rsidDel="00000000" w:rsidP="00000000" w:rsidRDefault="00000000" w:rsidRPr="00000000" w14:paraId="00000025">
      <w:pPr>
        <w:numPr>
          <w:ilvl w:val="0"/>
          <w:numId w:val="1"/>
        </w:numPr>
        <w:ind w:left="720" w:hanging="360"/>
        <w:jc w:val="both"/>
        <w:rPr>
          <w:sz w:val="22"/>
          <w:szCs w:val="22"/>
        </w:rPr>
      </w:pPr>
      <w:r w:rsidDel="00000000" w:rsidR="00000000" w:rsidRPr="00000000">
        <w:rPr>
          <w:sz w:val="22"/>
          <w:szCs w:val="22"/>
          <w:rtl w:val="0"/>
        </w:rPr>
        <w:t xml:space="preserve">Es valorarà que en el projecte puguen col·laborar o treballar les nostres persones joves mitjançant un servei, per a generar una implicació associativa més enllà de l'econòmica.</w:t>
      </w:r>
    </w:p>
    <w:p w:rsidR="00000000" w:rsidDel="00000000" w:rsidP="00000000" w:rsidRDefault="00000000" w:rsidRPr="00000000" w14:paraId="00000026">
      <w:pPr>
        <w:jc w:val="both"/>
        <w:rPr>
          <w:sz w:val="22"/>
          <w:szCs w:val="22"/>
        </w:rPr>
      </w:pPr>
      <w:r w:rsidDel="00000000" w:rsidR="00000000" w:rsidRPr="00000000">
        <w:rPr>
          <w:rtl w:val="0"/>
        </w:rPr>
      </w:r>
    </w:p>
    <w:p w:rsidR="00000000" w:rsidDel="00000000" w:rsidP="00000000" w:rsidRDefault="00000000" w:rsidRPr="00000000" w14:paraId="00000027">
      <w:pPr>
        <w:jc w:val="both"/>
        <w:rPr>
          <w:color w:val="000000"/>
          <w:sz w:val="22"/>
          <w:szCs w:val="22"/>
        </w:rPr>
      </w:pPr>
      <w:r w:rsidDel="00000000" w:rsidR="00000000" w:rsidRPr="00000000">
        <w:rPr>
          <w:rtl w:val="0"/>
        </w:rPr>
      </w:r>
    </w:p>
    <w:p w:rsidR="00000000" w:rsidDel="00000000" w:rsidP="00000000" w:rsidRDefault="00000000" w:rsidRPr="00000000" w14:paraId="00000028">
      <w:pPr>
        <w:ind w:firstLine="708"/>
        <w:jc w:val="both"/>
        <w:rPr>
          <w:b w:val="1"/>
          <w:color w:val="000000"/>
          <w:sz w:val="22"/>
          <w:szCs w:val="22"/>
        </w:rPr>
      </w:pPr>
      <w:r w:rsidDel="00000000" w:rsidR="00000000" w:rsidRPr="00000000">
        <w:rPr>
          <w:b w:val="1"/>
          <w:color w:val="000000"/>
          <w:sz w:val="22"/>
          <w:szCs w:val="22"/>
          <w:rtl w:val="0"/>
        </w:rPr>
        <w:t xml:space="preserve">3.- Presentació dels projectes</w:t>
      </w:r>
    </w:p>
    <w:p w:rsidR="00000000" w:rsidDel="00000000" w:rsidP="00000000" w:rsidRDefault="00000000" w:rsidRPr="00000000" w14:paraId="00000029">
      <w:pPr>
        <w:ind w:firstLine="708"/>
        <w:jc w:val="both"/>
        <w:rPr>
          <w:b w:val="1"/>
          <w:sz w:val="22"/>
          <w:szCs w:val="22"/>
        </w:rPr>
      </w:pPr>
      <w:r w:rsidDel="00000000" w:rsidR="00000000" w:rsidRPr="00000000">
        <w:rPr>
          <w:rtl w:val="0"/>
        </w:rPr>
      </w:r>
    </w:p>
    <w:p w:rsidR="00000000" w:rsidDel="00000000" w:rsidP="00000000" w:rsidRDefault="00000000" w:rsidRPr="00000000" w14:paraId="0000002A">
      <w:pPr>
        <w:jc w:val="both"/>
        <w:rPr>
          <w:sz w:val="22"/>
          <w:szCs w:val="22"/>
        </w:rPr>
      </w:pPr>
      <w:bookmarkStart w:colFirst="0" w:colLast="0" w:name="_9vek2zqmg23d" w:id="1"/>
      <w:bookmarkEnd w:id="1"/>
      <w:r w:rsidDel="00000000" w:rsidR="00000000" w:rsidRPr="00000000">
        <w:rPr>
          <w:color w:val="000000"/>
          <w:sz w:val="22"/>
          <w:szCs w:val="22"/>
          <w:rtl w:val="0"/>
        </w:rPr>
        <w:t xml:space="preserve">La persona o grup que presenta el projecte podrà fer-ho </w:t>
      </w:r>
      <w:r w:rsidDel="00000000" w:rsidR="00000000" w:rsidRPr="00000000">
        <w:rPr>
          <w:b w:val="1"/>
          <w:color w:val="000000"/>
          <w:sz w:val="22"/>
          <w:szCs w:val="22"/>
          <w:u w:val="single"/>
          <w:rtl w:val="0"/>
        </w:rPr>
        <w:t xml:space="preserve">entre l’9 de desembre del 2025 i el 12 de gener 2026</w:t>
      </w:r>
      <w:r w:rsidDel="00000000" w:rsidR="00000000" w:rsidRPr="00000000">
        <w:rPr>
          <w:color w:val="000000"/>
          <w:sz w:val="22"/>
          <w:szCs w:val="22"/>
          <w:rtl w:val="0"/>
        </w:rPr>
        <w:t xml:space="preserve">, a través del formulari generat a aquest efecte en la web d’ajudes de la Federació d'Escoltisme Valencià.</w:t>
      </w:r>
      <w:r w:rsidDel="00000000" w:rsidR="00000000" w:rsidRPr="00000000">
        <w:rPr>
          <w:rtl w:val="0"/>
        </w:rPr>
      </w:r>
    </w:p>
    <w:p w:rsidR="00000000" w:rsidDel="00000000" w:rsidP="00000000" w:rsidRDefault="00000000" w:rsidRPr="00000000" w14:paraId="0000002B">
      <w:pPr>
        <w:jc w:val="both"/>
        <w:rPr>
          <w:sz w:val="22"/>
          <w:szCs w:val="22"/>
        </w:rPr>
      </w:pPr>
      <w:bookmarkStart w:colFirst="0" w:colLast="0" w:name="_hzpiv0xtd5yj" w:id="2"/>
      <w:bookmarkEnd w:id="2"/>
      <w:r w:rsidDel="00000000" w:rsidR="00000000" w:rsidRPr="00000000">
        <w:rPr>
          <w:rtl w:val="0"/>
        </w:rPr>
      </w:r>
    </w:p>
    <w:p w:rsidR="00000000" w:rsidDel="00000000" w:rsidP="00000000" w:rsidRDefault="00000000" w:rsidRPr="00000000" w14:paraId="0000002C">
      <w:pPr>
        <w:jc w:val="both"/>
        <w:rPr>
          <w:rFonts w:ascii="Times New Roman" w:cs="Times New Roman" w:eastAsia="Times New Roman" w:hAnsi="Times New Roman"/>
          <w:sz w:val="22"/>
          <w:szCs w:val="22"/>
        </w:rPr>
      </w:pPr>
      <w:r w:rsidDel="00000000" w:rsidR="00000000" w:rsidRPr="00000000">
        <w:rPr>
          <w:color w:val="000000"/>
          <w:sz w:val="22"/>
          <w:szCs w:val="22"/>
          <w:rtl w:val="0"/>
        </w:rPr>
        <w:t xml:space="preserve">S'adjuntarà la documentació per a la presentació del projecte amb les següents indicacions:</w:t>
      </w:r>
      <w:r w:rsidDel="00000000" w:rsidR="00000000" w:rsidRPr="00000000">
        <w:rPr>
          <w:rtl w:val="0"/>
        </w:rPr>
      </w:r>
    </w:p>
    <w:p w:rsidR="00000000" w:rsidDel="00000000" w:rsidP="00000000" w:rsidRDefault="00000000" w:rsidRPr="00000000" w14:paraId="0000002D">
      <w:pPr>
        <w:jc w:val="both"/>
        <w:rPr>
          <w:color w:val="000000"/>
          <w:sz w:val="22"/>
          <w:szCs w:val="22"/>
        </w:rPr>
      </w:pPr>
      <w:r w:rsidDel="00000000" w:rsidR="00000000" w:rsidRPr="00000000">
        <w:rPr>
          <w:rtl w:val="0"/>
        </w:rPr>
      </w:r>
    </w:p>
    <w:p w:rsidR="00000000" w:rsidDel="00000000" w:rsidP="00000000" w:rsidRDefault="00000000" w:rsidRPr="00000000" w14:paraId="0000002E">
      <w:pPr>
        <w:numPr>
          <w:ilvl w:val="0"/>
          <w:numId w:val="3"/>
        </w:numPr>
        <w:pBdr>
          <w:top w:space="0" w:sz="0" w:val="nil"/>
          <w:left w:space="0" w:sz="0" w:val="nil"/>
          <w:bottom w:space="0" w:sz="0" w:val="nil"/>
          <w:right w:space="0" w:sz="0" w:val="nil"/>
          <w:between w:space="0" w:sz="0" w:val="nil"/>
        </w:pBdr>
        <w:ind w:left="720" w:hanging="360"/>
        <w:jc w:val="both"/>
        <w:rPr>
          <w:color w:val="000000"/>
          <w:sz w:val="22"/>
          <w:szCs w:val="22"/>
        </w:rPr>
      </w:pPr>
      <w:r w:rsidDel="00000000" w:rsidR="00000000" w:rsidRPr="00000000">
        <w:rPr>
          <w:color w:val="000000"/>
          <w:sz w:val="22"/>
          <w:szCs w:val="22"/>
          <w:rtl w:val="0"/>
        </w:rPr>
        <w:t xml:space="preserve">PDF: en format A4, amb una extensió màxima de 10 pàgines amb els següents apartats:</w:t>
      </w:r>
    </w:p>
    <w:p w:rsidR="00000000" w:rsidDel="00000000" w:rsidP="00000000" w:rsidRDefault="00000000" w:rsidRPr="00000000" w14:paraId="0000002F">
      <w:pPr>
        <w:numPr>
          <w:ilvl w:val="1"/>
          <w:numId w:val="3"/>
        </w:numPr>
        <w:pBdr>
          <w:top w:space="0" w:sz="0" w:val="nil"/>
          <w:left w:space="0" w:sz="0" w:val="nil"/>
          <w:bottom w:space="0" w:sz="0" w:val="nil"/>
          <w:right w:space="0" w:sz="0" w:val="nil"/>
          <w:between w:space="0" w:sz="0" w:val="nil"/>
        </w:pBdr>
        <w:ind w:left="1440" w:hanging="360"/>
        <w:jc w:val="both"/>
        <w:rPr>
          <w:color w:val="000000"/>
          <w:sz w:val="22"/>
          <w:szCs w:val="22"/>
        </w:rPr>
      </w:pPr>
      <w:r w:rsidDel="00000000" w:rsidR="00000000" w:rsidRPr="00000000">
        <w:rPr>
          <w:color w:val="000000"/>
          <w:sz w:val="22"/>
          <w:szCs w:val="22"/>
          <w:rtl w:val="0"/>
        </w:rPr>
        <w:t xml:space="preserve">Títol del projecte</w:t>
      </w:r>
    </w:p>
    <w:p w:rsidR="00000000" w:rsidDel="00000000" w:rsidP="00000000" w:rsidRDefault="00000000" w:rsidRPr="00000000" w14:paraId="00000030">
      <w:pPr>
        <w:numPr>
          <w:ilvl w:val="1"/>
          <w:numId w:val="3"/>
        </w:numPr>
        <w:pBdr>
          <w:top w:space="0" w:sz="0" w:val="nil"/>
          <w:left w:space="0" w:sz="0" w:val="nil"/>
          <w:bottom w:space="0" w:sz="0" w:val="nil"/>
          <w:right w:space="0" w:sz="0" w:val="nil"/>
          <w:between w:space="0" w:sz="0" w:val="nil"/>
        </w:pBdr>
        <w:ind w:left="1440" w:hanging="360"/>
        <w:jc w:val="both"/>
        <w:rPr>
          <w:color w:val="000000"/>
          <w:sz w:val="22"/>
          <w:szCs w:val="22"/>
        </w:rPr>
      </w:pPr>
      <w:r w:rsidDel="00000000" w:rsidR="00000000" w:rsidRPr="00000000">
        <w:rPr>
          <w:color w:val="000000"/>
          <w:sz w:val="22"/>
          <w:szCs w:val="22"/>
          <w:rtl w:val="0"/>
        </w:rPr>
        <w:t xml:space="preserve">Fonamentació del projecte</w:t>
      </w:r>
    </w:p>
    <w:p w:rsidR="00000000" w:rsidDel="00000000" w:rsidP="00000000" w:rsidRDefault="00000000" w:rsidRPr="00000000" w14:paraId="00000031">
      <w:pPr>
        <w:numPr>
          <w:ilvl w:val="1"/>
          <w:numId w:val="3"/>
        </w:numPr>
        <w:pBdr>
          <w:top w:space="0" w:sz="0" w:val="nil"/>
          <w:left w:space="0" w:sz="0" w:val="nil"/>
          <w:bottom w:space="0" w:sz="0" w:val="nil"/>
          <w:right w:space="0" w:sz="0" w:val="nil"/>
          <w:between w:space="0" w:sz="0" w:val="nil"/>
        </w:pBdr>
        <w:ind w:left="1440" w:hanging="360"/>
        <w:jc w:val="both"/>
        <w:rPr>
          <w:color w:val="000000"/>
          <w:sz w:val="22"/>
          <w:szCs w:val="22"/>
        </w:rPr>
      </w:pPr>
      <w:r w:rsidDel="00000000" w:rsidR="00000000" w:rsidRPr="00000000">
        <w:rPr>
          <w:color w:val="000000"/>
          <w:sz w:val="22"/>
          <w:szCs w:val="22"/>
          <w:rtl w:val="0"/>
        </w:rPr>
        <w:t xml:space="preserve">Activitats del projecte</w:t>
      </w:r>
    </w:p>
    <w:p w:rsidR="00000000" w:rsidDel="00000000" w:rsidP="00000000" w:rsidRDefault="00000000" w:rsidRPr="00000000" w14:paraId="00000032">
      <w:pPr>
        <w:numPr>
          <w:ilvl w:val="1"/>
          <w:numId w:val="3"/>
        </w:numPr>
        <w:pBdr>
          <w:top w:space="0" w:sz="0" w:val="nil"/>
          <w:left w:space="0" w:sz="0" w:val="nil"/>
          <w:bottom w:space="0" w:sz="0" w:val="nil"/>
          <w:right w:space="0" w:sz="0" w:val="nil"/>
          <w:between w:space="0" w:sz="0" w:val="nil"/>
        </w:pBdr>
        <w:ind w:left="1440" w:hanging="360"/>
        <w:jc w:val="both"/>
        <w:rPr>
          <w:color w:val="000000"/>
          <w:sz w:val="22"/>
          <w:szCs w:val="22"/>
        </w:rPr>
      </w:pPr>
      <w:r w:rsidDel="00000000" w:rsidR="00000000" w:rsidRPr="00000000">
        <w:rPr>
          <w:color w:val="000000"/>
          <w:sz w:val="22"/>
          <w:szCs w:val="22"/>
          <w:rtl w:val="0"/>
        </w:rPr>
        <w:t xml:space="preserve">Objectius del projecte</w:t>
      </w:r>
    </w:p>
    <w:p w:rsidR="00000000" w:rsidDel="00000000" w:rsidP="00000000" w:rsidRDefault="00000000" w:rsidRPr="00000000" w14:paraId="00000033">
      <w:pPr>
        <w:numPr>
          <w:ilvl w:val="1"/>
          <w:numId w:val="3"/>
        </w:numPr>
        <w:pBdr>
          <w:top w:space="0" w:sz="0" w:val="nil"/>
          <w:left w:space="0" w:sz="0" w:val="nil"/>
          <w:bottom w:space="0" w:sz="0" w:val="nil"/>
          <w:right w:space="0" w:sz="0" w:val="nil"/>
          <w:between w:space="0" w:sz="0" w:val="nil"/>
        </w:pBdr>
        <w:ind w:left="1440" w:hanging="360"/>
        <w:jc w:val="both"/>
        <w:rPr>
          <w:color w:val="000000"/>
          <w:sz w:val="22"/>
          <w:szCs w:val="22"/>
        </w:rPr>
      </w:pPr>
      <w:r w:rsidDel="00000000" w:rsidR="00000000" w:rsidRPr="00000000">
        <w:rPr>
          <w:color w:val="000000"/>
          <w:sz w:val="22"/>
          <w:szCs w:val="22"/>
          <w:rtl w:val="0"/>
        </w:rPr>
        <w:t xml:space="preserve">Calendarització</w:t>
      </w:r>
    </w:p>
    <w:p w:rsidR="00000000" w:rsidDel="00000000" w:rsidP="00000000" w:rsidRDefault="00000000" w:rsidRPr="00000000" w14:paraId="00000034">
      <w:pPr>
        <w:numPr>
          <w:ilvl w:val="1"/>
          <w:numId w:val="3"/>
        </w:numPr>
        <w:pBdr>
          <w:top w:space="0" w:sz="0" w:val="nil"/>
          <w:left w:space="0" w:sz="0" w:val="nil"/>
          <w:bottom w:space="0" w:sz="0" w:val="nil"/>
          <w:right w:space="0" w:sz="0" w:val="nil"/>
          <w:between w:space="0" w:sz="0" w:val="nil"/>
        </w:pBdr>
        <w:ind w:left="1440" w:hanging="360"/>
        <w:jc w:val="both"/>
        <w:rPr>
          <w:color w:val="000000"/>
          <w:sz w:val="22"/>
          <w:szCs w:val="22"/>
        </w:rPr>
      </w:pPr>
      <w:r w:rsidDel="00000000" w:rsidR="00000000" w:rsidRPr="00000000">
        <w:rPr>
          <w:color w:val="000000"/>
          <w:sz w:val="22"/>
          <w:szCs w:val="22"/>
          <w:rtl w:val="0"/>
        </w:rPr>
        <w:t xml:space="preserve">Criteris d'avaluació</w:t>
      </w:r>
    </w:p>
    <w:p w:rsidR="00000000" w:rsidDel="00000000" w:rsidP="00000000" w:rsidRDefault="00000000" w:rsidRPr="00000000" w14:paraId="00000035">
      <w:pPr>
        <w:numPr>
          <w:ilvl w:val="1"/>
          <w:numId w:val="3"/>
        </w:numPr>
        <w:pBdr>
          <w:top w:space="0" w:sz="0" w:val="nil"/>
          <w:left w:space="0" w:sz="0" w:val="nil"/>
          <w:bottom w:space="0" w:sz="0" w:val="nil"/>
          <w:right w:space="0" w:sz="0" w:val="nil"/>
          <w:between w:space="0" w:sz="0" w:val="nil"/>
        </w:pBdr>
        <w:ind w:left="1440" w:hanging="360"/>
        <w:jc w:val="both"/>
        <w:rPr>
          <w:color w:val="000000"/>
          <w:sz w:val="22"/>
          <w:szCs w:val="22"/>
        </w:rPr>
      </w:pPr>
      <w:r w:rsidDel="00000000" w:rsidR="00000000" w:rsidRPr="00000000">
        <w:rPr>
          <w:color w:val="000000"/>
          <w:sz w:val="22"/>
          <w:szCs w:val="22"/>
          <w:rtl w:val="0"/>
        </w:rPr>
        <w:t xml:space="preserve">Recursos necessaris</w:t>
      </w:r>
    </w:p>
    <w:p w:rsidR="00000000" w:rsidDel="00000000" w:rsidP="00000000" w:rsidRDefault="00000000" w:rsidRPr="00000000" w14:paraId="00000036">
      <w:pPr>
        <w:numPr>
          <w:ilvl w:val="1"/>
          <w:numId w:val="3"/>
        </w:numPr>
        <w:pBdr>
          <w:top w:space="0" w:sz="0" w:val="nil"/>
          <w:left w:space="0" w:sz="0" w:val="nil"/>
          <w:bottom w:space="0" w:sz="0" w:val="nil"/>
          <w:right w:space="0" w:sz="0" w:val="nil"/>
          <w:between w:space="0" w:sz="0" w:val="nil"/>
        </w:pBdr>
        <w:ind w:left="1440" w:hanging="360"/>
        <w:jc w:val="both"/>
        <w:rPr>
          <w:color w:val="000000"/>
          <w:sz w:val="22"/>
          <w:szCs w:val="22"/>
        </w:rPr>
      </w:pPr>
      <w:r w:rsidDel="00000000" w:rsidR="00000000" w:rsidRPr="00000000">
        <w:rPr>
          <w:color w:val="000000"/>
          <w:sz w:val="22"/>
          <w:szCs w:val="22"/>
          <w:rtl w:val="0"/>
        </w:rPr>
        <w:t xml:space="preserve">Humans</w:t>
      </w:r>
    </w:p>
    <w:p w:rsidR="00000000" w:rsidDel="00000000" w:rsidP="00000000" w:rsidRDefault="00000000" w:rsidRPr="00000000" w14:paraId="00000037">
      <w:pPr>
        <w:numPr>
          <w:ilvl w:val="1"/>
          <w:numId w:val="3"/>
        </w:numPr>
        <w:pBdr>
          <w:top w:space="0" w:sz="0" w:val="nil"/>
          <w:left w:space="0" w:sz="0" w:val="nil"/>
          <w:bottom w:space="0" w:sz="0" w:val="nil"/>
          <w:right w:space="0" w:sz="0" w:val="nil"/>
          <w:between w:space="0" w:sz="0" w:val="nil"/>
        </w:pBdr>
        <w:ind w:left="1440" w:hanging="360"/>
        <w:jc w:val="both"/>
        <w:rPr>
          <w:color w:val="000000"/>
          <w:sz w:val="22"/>
          <w:szCs w:val="22"/>
        </w:rPr>
      </w:pPr>
      <w:r w:rsidDel="00000000" w:rsidR="00000000" w:rsidRPr="00000000">
        <w:rPr>
          <w:color w:val="000000"/>
          <w:sz w:val="22"/>
          <w:szCs w:val="22"/>
          <w:rtl w:val="0"/>
        </w:rPr>
        <w:t xml:space="preserve">Materials</w:t>
      </w:r>
    </w:p>
    <w:p w:rsidR="00000000" w:rsidDel="00000000" w:rsidP="00000000" w:rsidRDefault="00000000" w:rsidRPr="00000000" w14:paraId="00000038">
      <w:pPr>
        <w:numPr>
          <w:ilvl w:val="1"/>
          <w:numId w:val="3"/>
        </w:numPr>
        <w:pBdr>
          <w:top w:space="0" w:sz="0" w:val="nil"/>
          <w:left w:space="0" w:sz="0" w:val="nil"/>
          <w:bottom w:space="0" w:sz="0" w:val="nil"/>
          <w:right w:space="0" w:sz="0" w:val="nil"/>
          <w:between w:space="0" w:sz="0" w:val="nil"/>
        </w:pBdr>
        <w:ind w:left="1440" w:hanging="360"/>
        <w:jc w:val="both"/>
        <w:rPr>
          <w:color w:val="000000"/>
          <w:sz w:val="22"/>
          <w:szCs w:val="22"/>
        </w:rPr>
      </w:pPr>
      <w:r w:rsidDel="00000000" w:rsidR="00000000" w:rsidRPr="00000000">
        <w:rPr>
          <w:color w:val="000000"/>
          <w:sz w:val="22"/>
          <w:szCs w:val="22"/>
          <w:rtl w:val="0"/>
        </w:rPr>
        <w:t xml:space="preserve">Tècnics</w:t>
      </w:r>
    </w:p>
    <w:p w:rsidR="00000000" w:rsidDel="00000000" w:rsidP="00000000" w:rsidRDefault="00000000" w:rsidRPr="00000000" w14:paraId="00000039">
      <w:pPr>
        <w:numPr>
          <w:ilvl w:val="1"/>
          <w:numId w:val="3"/>
        </w:numPr>
        <w:pBdr>
          <w:top w:space="0" w:sz="0" w:val="nil"/>
          <w:left w:space="0" w:sz="0" w:val="nil"/>
          <w:bottom w:space="0" w:sz="0" w:val="nil"/>
          <w:right w:space="0" w:sz="0" w:val="nil"/>
          <w:between w:space="0" w:sz="0" w:val="nil"/>
        </w:pBdr>
        <w:ind w:left="1440" w:hanging="360"/>
        <w:jc w:val="both"/>
        <w:rPr>
          <w:color w:val="000000"/>
          <w:sz w:val="22"/>
          <w:szCs w:val="22"/>
        </w:rPr>
      </w:pPr>
      <w:r w:rsidDel="00000000" w:rsidR="00000000" w:rsidRPr="00000000">
        <w:rPr>
          <w:color w:val="000000"/>
          <w:sz w:val="22"/>
          <w:szCs w:val="22"/>
          <w:rtl w:val="0"/>
        </w:rPr>
        <w:t xml:space="preserve">Pressupost del projecte</w:t>
      </w:r>
    </w:p>
    <w:p w:rsidR="00000000" w:rsidDel="00000000" w:rsidP="00000000" w:rsidRDefault="00000000" w:rsidRPr="00000000" w14:paraId="0000003A">
      <w:pPr>
        <w:numPr>
          <w:ilvl w:val="1"/>
          <w:numId w:val="3"/>
        </w:numPr>
        <w:pBdr>
          <w:top w:space="0" w:sz="0" w:val="nil"/>
          <w:left w:space="0" w:sz="0" w:val="nil"/>
          <w:bottom w:space="0" w:sz="0" w:val="nil"/>
          <w:right w:space="0" w:sz="0" w:val="nil"/>
          <w:between w:space="0" w:sz="0" w:val="nil"/>
        </w:pBdr>
        <w:ind w:left="1440" w:hanging="360"/>
        <w:jc w:val="both"/>
        <w:rPr>
          <w:color w:val="000000"/>
          <w:sz w:val="22"/>
          <w:szCs w:val="22"/>
        </w:rPr>
      </w:pPr>
      <w:r w:rsidDel="00000000" w:rsidR="00000000" w:rsidRPr="00000000">
        <w:rPr>
          <w:color w:val="000000"/>
          <w:sz w:val="22"/>
          <w:szCs w:val="22"/>
          <w:rtl w:val="0"/>
        </w:rPr>
        <w:t xml:space="preserve">4 -5 Imatges del projecte o associació.</w:t>
      </w:r>
    </w:p>
    <w:p w:rsidR="00000000" w:rsidDel="00000000" w:rsidP="00000000" w:rsidRDefault="00000000" w:rsidRPr="00000000" w14:paraId="0000003B">
      <w:pPr>
        <w:pBdr>
          <w:top w:space="0" w:sz="0" w:val="nil"/>
          <w:left w:space="0" w:sz="0" w:val="nil"/>
          <w:bottom w:space="0" w:sz="0" w:val="nil"/>
          <w:right w:space="0" w:sz="0" w:val="nil"/>
          <w:between w:space="0" w:sz="0" w:val="nil"/>
        </w:pBdr>
        <w:ind w:left="1440" w:firstLine="0"/>
        <w:jc w:val="both"/>
        <w:rPr>
          <w:color w:val="000000"/>
          <w:sz w:val="22"/>
          <w:szCs w:val="22"/>
        </w:rPr>
      </w:pPr>
      <w:r w:rsidDel="00000000" w:rsidR="00000000" w:rsidRPr="00000000">
        <w:rPr>
          <w:rtl w:val="0"/>
        </w:rPr>
      </w:r>
    </w:p>
    <w:p w:rsidR="00000000" w:rsidDel="00000000" w:rsidP="00000000" w:rsidRDefault="00000000" w:rsidRPr="00000000" w14:paraId="0000003C">
      <w:pPr>
        <w:numPr>
          <w:ilvl w:val="0"/>
          <w:numId w:val="3"/>
        </w:numPr>
        <w:pBdr>
          <w:top w:space="0" w:sz="0" w:val="nil"/>
          <w:left w:space="0" w:sz="0" w:val="nil"/>
          <w:bottom w:space="0" w:sz="0" w:val="nil"/>
          <w:right w:space="0" w:sz="0" w:val="nil"/>
          <w:between w:space="0" w:sz="0" w:val="nil"/>
        </w:pBdr>
        <w:ind w:left="720" w:hanging="360"/>
        <w:jc w:val="both"/>
        <w:rPr>
          <w:color w:val="000000"/>
          <w:sz w:val="22"/>
          <w:szCs w:val="22"/>
        </w:rPr>
      </w:pPr>
      <w:r w:rsidDel="00000000" w:rsidR="00000000" w:rsidRPr="00000000">
        <w:rPr>
          <w:color w:val="000000"/>
          <w:sz w:val="22"/>
          <w:szCs w:val="22"/>
          <w:rtl w:val="0"/>
        </w:rPr>
        <w:t xml:space="preserve">Presentació .ppt o similar amb una extensió màxima de 8 pàgines.</w:t>
      </w:r>
    </w:p>
    <w:p w:rsidR="00000000" w:rsidDel="00000000" w:rsidP="00000000" w:rsidRDefault="00000000" w:rsidRPr="00000000" w14:paraId="0000003D">
      <w:pPr>
        <w:jc w:val="both"/>
        <w:rPr>
          <w:color w:val="000000"/>
          <w:sz w:val="22"/>
          <w:szCs w:val="22"/>
        </w:rPr>
      </w:pPr>
      <w:r w:rsidDel="00000000" w:rsidR="00000000" w:rsidRPr="00000000">
        <w:rPr>
          <w:rtl w:val="0"/>
        </w:rPr>
      </w:r>
    </w:p>
    <w:p w:rsidR="00000000" w:rsidDel="00000000" w:rsidP="00000000" w:rsidRDefault="00000000" w:rsidRPr="00000000" w14:paraId="0000003E">
      <w:pPr>
        <w:jc w:val="both"/>
        <w:rPr>
          <w:color w:val="000000"/>
          <w:sz w:val="22"/>
          <w:szCs w:val="22"/>
        </w:rPr>
      </w:pPr>
      <w:r w:rsidDel="00000000" w:rsidR="00000000" w:rsidRPr="00000000">
        <w:rPr>
          <w:color w:val="000000"/>
          <w:sz w:val="22"/>
          <w:szCs w:val="22"/>
          <w:rtl w:val="0"/>
        </w:rPr>
        <w:t xml:space="preserve">Aquesta documentació serà la utilitzada perquè les associades de la FEV valoren els projectes</w:t>
      </w:r>
    </w:p>
    <w:p w:rsidR="00000000" w:rsidDel="00000000" w:rsidP="00000000" w:rsidRDefault="00000000" w:rsidRPr="00000000" w14:paraId="0000003F">
      <w:pPr>
        <w:jc w:val="both"/>
        <w:rPr>
          <w:color w:val="000000"/>
          <w:sz w:val="22"/>
          <w:szCs w:val="22"/>
        </w:rPr>
      </w:pPr>
      <w:r w:rsidDel="00000000" w:rsidR="00000000" w:rsidRPr="00000000">
        <w:rPr>
          <w:rtl w:val="0"/>
        </w:rPr>
      </w:r>
    </w:p>
    <w:p w:rsidR="00000000" w:rsidDel="00000000" w:rsidP="00000000" w:rsidRDefault="00000000" w:rsidRPr="00000000" w14:paraId="00000040">
      <w:pPr>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41">
      <w:pPr>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42">
      <w:pPr>
        <w:ind w:firstLine="708"/>
        <w:jc w:val="both"/>
        <w:rPr>
          <w:b w:val="1"/>
          <w:color w:val="000000"/>
          <w:sz w:val="22"/>
          <w:szCs w:val="22"/>
        </w:rPr>
      </w:pPr>
      <w:r w:rsidDel="00000000" w:rsidR="00000000" w:rsidRPr="00000000">
        <w:rPr>
          <w:b w:val="1"/>
          <w:color w:val="000000"/>
          <w:sz w:val="22"/>
          <w:szCs w:val="22"/>
          <w:rtl w:val="0"/>
        </w:rPr>
        <w:t xml:space="preserve">4.- Procés de selecció</w:t>
      </w:r>
    </w:p>
    <w:p w:rsidR="00000000" w:rsidDel="00000000" w:rsidP="00000000" w:rsidRDefault="00000000" w:rsidRPr="00000000" w14:paraId="00000043">
      <w:pPr>
        <w:ind w:firstLine="708"/>
        <w:jc w:val="both"/>
        <w:rPr>
          <w:b w:val="1"/>
          <w:sz w:val="22"/>
          <w:szCs w:val="22"/>
        </w:rPr>
      </w:pPr>
      <w:r w:rsidDel="00000000" w:rsidR="00000000" w:rsidRPr="00000000">
        <w:rPr>
          <w:rtl w:val="0"/>
        </w:rPr>
      </w:r>
    </w:p>
    <w:p w:rsidR="00000000" w:rsidDel="00000000" w:rsidP="00000000" w:rsidRDefault="00000000" w:rsidRPr="00000000" w14:paraId="00000044">
      <w:pPr>
        <w:jc w:val="both"/>
        <w:rPr>
          <w:color w:val="000000"/>
          <w:sz w:val="22"/>
          <w:szCs w:val="22"/>
        </w:rPr>
      </w:pPr>
      <w:bookmarkStart w:colFirst="0" w:colLast="0" w:name="_18iflc6fsm1i" w:id="3"/>
      <w:bookmarkEnd w:id="3"/>
      <w:r w:rsidDel="00000000" w:rsidR="00000000" w:rsidRPr="00000000">
        <w:rPr>
          <w:color w:val="000000"/>
          <w:sz w:val="22"/>
          <w:szCs w:val="22"/>
          <w:rtl w:val="0"/>
        </w:rPr>
        <w:t xml:space="preserve">La secretària tècnica recopilarà els projectes, i aquells que complisquen els requisits marcats, els presentarà als agrupaments escoltes amb 15 dies d'antelació al Consell FEV 202</w:t>
      </w:r>
      <w:r w:rsidDel="00000000" w:rsidR="00000000" w:rsidRPr="00000000">
        <w:rPr>
          <w:sz w:val="22"/>
          <w:szCs w:val="22"/>
          <w:rtl w:val="0"/>
        </w:rPr>
        <w:t xml:space="preserve">6</w:t>
      </w:r>
      <w:r w:rsidDel="00000000" w:rsidR="00000000" w:rsidRPr="00000000">
        <w:rPr>
          <w:color w:val="000000"/>
          <w:sz w:val="22"/>
          <w:szCs w:val="22"/>
          <w:rtl w:val="0"/>
        </w:rPr>
        <w:t xml:space="preserve">. D'aquesta manera els agrupaments podran valorar-los, i expressar la seua preferència en el Consell FEV a través del seu representant en aquest consell. Al projecte amb major preferència per part dels agrupaments escoltes, serà al qual se li assignarà aquesta partida pressupostària, que es correspon amb l’1% del pressupost de la FEV.</w:t>
      </w:r>
    </w:p>
    <w:p w:rsidR="00000000" w:rsidDel="00000000" w:rsidP="00000000" w:rsidRDefault="00000000" w:rsidRPr="00000000" w14:paraId="00000045">
      <w:pPr>
        <w:jc w:val="both"/>
        <w:rPr>
          <w:sz w:val="22"/>
          <w:szCs w:val="22"/>
        </w:rPr>
      </w:pPr>
      <w:r w:rsidDel="00000000" w:rsidR="00000000" w:rsidRPr="00000000">
        <w:rPr>
          <w:rtl w:val="0"/>
        </w:rPr>
      </w:r>
    </w:p>
    <w:p w:rsidR="00000000" w:rsidDel="00000000" w:rsidP="00000000" w:rsidRDefault="00000000" w:rsidRPr="00000000" w14:paraId="00000046">
      <w:pPr>
        <w:jc w:val="both"/>
        <w:rPr>
          <w:color w:val="000000"/>
          <w:sz w:val="22"/>
          <w:szCs w:val="22"/>
        </w:rPr>
      </w:pPr>
      <w:r w:rsidDel="00000000" w:rsidR="00000000" w:rsidRPr="00000000">
        <w:rPr>
          <w:color w:val="000000"/>
          <w:sz w:val="22"/>
          <w:szCs w:val="22"/>
          <w:rtl w:val="0"/>
        </w:rPr>
        <w:t xml:space="preserve">Per a aconseguir l’efecte més gran possible dins del projecte triat, se li assignarà íntegrament la partida assignada del pressupost.</w:t>
      </w:r>
    </w:p>
    <w:p w:rsidR="00000000" w:rsidDel="00000000" w:rsidP="00000000" w:rsidRDefault="00000000" w:rsidRPr="00000000" w14:paraId="00000047">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48">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49">
      <w:pPr>
        <w:ind w:firstLine="708"/>
        <w:jc w:val="both"/>
        <w:rPr>
          <w:b w:val="1"/>
          <w:color w:val="000000"/>
          <w:sz w:val="22"/>
          <w:szCs w:val="22"/>
        </w:rPr>
      </w:pPr>
      <w:r w:rsidDel="00000000" w:rsidR="00000000" w:rsidRPr="00000000">
        <w:rPr>
          <w:b w:val="1"/>
          <w:color w:val="000000"/>
          <w:sz w:val="22"/>
          <w:szCs w:val="22"/>
          <w:rtl w:val="0"/>
        </w:rPr>
        <w:t xml:space="preserve">5.- Presentació dels projectes en el Consell FEV</w:t>
      </w:r>
    </w:p>
    <w:p w:rsidR="00000000" w:rsidDel="00000000" w:rsidP="00000000" w:rsidRDefault="00000000" w:rsidRPr="00000000" w14:paraId="0000004A">
      <w:pPr>
        <w:ind w:firstLine="708"/>
        <w:jc w:val="both"/>
        <w:rPr>
          <w:b w:val="1"/>
          <w:sz w:val="22"/>
          <w:szCs w:val="22"/>
        </w:rPr>
      </w:pPr>
      <w:r w:rsidDel="00000000" w:rsidR="00000000" w:rsidRPr="00000000">
        <w:rPr>
          <w:rtl w:val="0"/>
        </w:rPr>
      </w:r>
    </w:p>
    <w:p w:rsidR="00000000" w:rsidDel="00000000" w:rsidP="00000000" w:rsidRDefault="00000000" w:rsidRPr="00000000" w14:paraId="0000004B">
      <w:pPr>
        <w:jc w:val="both"/>
        <w:rPr>
          <w:color w:val="000000"/>
          <w:sz w:val="22"/>
          <w:szCs w:val="22"/>
        </w:rPr>
      </w:pPr>
      <w:r w:rsidDel="00000000" w:rsidR="00000000" w:rsidRPr="00000000">
        <w:rPr>
          <w:color w:val="000000"/>
          <w:sz w:val="22"/>
          <w:szCs w:val="22"/>
          <w:rtl w:val="0"/>
        </w:rPr>
        <w:t xml:space="preserve">En el consell FEV del 2026 es podrà presentar el projecte de les següents maneres, per a la seua valoració pels assistents al mateix:</w:t>
      </w:r>
    </w:p>
    <w:p w:rsidR="00000000" w:rsidDel="00000000" w:rsidP="00000000" w:rsidRDefault="00000000" w:rsidRPr="00000000" w14:paraId="0000004C">
      <w:pPr>
        <w:jc w:val="both"/>
        <w:rPr>
          <w:color w:val="000000"/>
          <w:sz w:val="22"/>
          <w:szCs w:val="22"/>
        </w:rPr>
      </w:pPr>
      <w:r w:rsidDel="00000000" w:rsidR="00000000" w:rsidRPr="00000000">
        <w:rPr>
          <w:rtl w:val="0"/>
        </w:rPr>
      </w:r>
    </w:p>
    <w:p w:rsidR="00000000" w:rsidDel="00000000" w:rsidP="00000000" w:rsidRDefault="00000000" w:rsidRPr="00000000" w14:paraId="0000004D">
      <w:pPr>
        <w:numPr>
          <w:ilvl w:val="0"/>
          <w:numId w:val="4"/>
        </w:numPr>
        <w:pBdr>
          <w:top w:space="0" w:sz="0" w:val="nil"/>
          <w:left w:space="0" w:sz="0" w:val="nil"/>
          <w:bottom w:space="0" w:sz="0" w:val="nil"/>
          <w:right w:space="0" w:sz="0" w:val="nil"/>
          <w:between w:space="0" w:sz="0" w:val="nil"/>
        </w:pBdr>
        <w:ind w:left="720" w:hanging="360"/>
        <w:jc w:val="both"/>
        <w:rPr>
          <w:color w:val="000000"/>
          <w:sz w:val="22"/>
          <w:szCs w:val="22"/>
        </w:rPr>
      </w:pPr>
      <w:r w:rsidDel="00000000" w:rsidR="00000000" w:rsidRPr="00000000">
        <w:rPr>
          <w:color w:val="000000"/>
          <w:sz w:val="22"/>
          <w:szCs w:val="22"/>
          <w:rtl w:val="0"/>
        </w:rPr>
        <w:t xml:space="preserve">Membres de l'associació a la qual vaja destinada l'ajuda als projectes de cooperació.</w:t>
      </w:r>
    </w:p>
    <w:p w:rsidR="00000000" w:rsidDel="00000000" w:rsidP="00000000" w:rsidRDefault="00000000" w:rsidRPr="00000000" w14:paraId="0000004E">
      <w:pPr>
        <w:numPr>
          <w:ilvl w:val="0"/>
          <w:numId w:val="4"/>
        </w:numPr>
        <w:pBdr>
          <w:top w:space="0" w:sz="0" w:val="nil"/>
          <w:left w:space="0" w:sz="0" w:val="nil"/>
          <w:bottom w:space="0" w:sz="0" w:val="nil"/>
          <w:right w:space="0" w:sz="0" w:val="nil"/>
          <w:between w:space="0" w:sz="0" w:val="nil"/>
        </w:pBdr>
        <w:ind w:left="720" w:hanging="360"/>
        <w:jc w:val="both"/>
        <w:rPr>
          <w:color w:val="000000"/>
          <w:sz w:val="22"/>
          <w:szCs w:val="22"/>
        </w:rPr>
      </w:pPr>
      <w:r w:rsidDel="00000000" w:rsidR="00000000" w:rsidRPr="00000000">
        <w:rPr>
          <w:color w:val="000000"/>
          <w:sz w:val="22"/>
          <w:szCs w:val="22"/>
          <w:rtl w:val="0"/>
        </w:rPr>
        <w:t xml:space="preserve">L’agrupament escolta que presenta la sol·licitud.</w:t>
      </w:r>
    </w:p>
    <w:p w:rsidR="00000000" w:rsidDel="00000000" w:rsidP="00000000" w:rsidRDefault="00000000" w:rsidRPr="00000000" w14:paraId="0000004F">
      <w:pPr>
        <w:numPr>
          <w:ilvl w:val="0"/>
          <w:numId w:val="4"/>
        </w:numPr>
        <w:pBdr>
          <w:top w:space="0" w:sz="0" w:val="nil"/>
          <w:left w:space="0" w:sz="0" w:val="nil"/>
          <w:bottom w:space="0" w:sz="0" w:val="nil"/>
          <w:right w:space="0" w:sz="0" w:val="nil"/>
          <w:between w:space="0" w:sz="0" w:val="nil"/>
        </w:pBdr>
        <w:ind w:left="720" w:hanging="360"/>
        <w:jc w:val="both"/>
        <w:rPr>
          <w:color w:val="000000"/>
          <w:sz w:val="22"/>
          <w:szCs w:val="22"/>
        </w:rPr>
      </w:pPr>
      <w:r w:rsidDel="00000000" w:rsidR="00000000" w:rsidRPr="00000000">
        <w:rPr>
          <w:color w:val="000000"/>
          <w:sz w:val="22"/>
          <w:szCs w:val="22"/>
          <w:rtl w:val="0"/>
        </w:rPr>
        <w:t xml:space="preserve">Mitjançant un vídeo.</w:t>
      </w:r>
    </w:p>
    <w:p w:rsidR="00000000" w:rsidDel="00000000" w:rsidP="00000000" w:rsidRDefault="00000000" w:rsidRPr="00000000" w14:paraId="00000050">
      <w:pPr>
        <w:jc w:val="both"/>
        <w:rPr>
          <w:color w:val="000000"/>
          <w:sz w:val="22"/>
          <w:szCs w:val="22"/>
        </w:rPr>
      </w:pPr>
      <w:r w:rsidDel="00000000" w:rsidR="00000000" w:rsidRPr="00000000">
        <w:rPr>
          <w:rtl w:val="0"/>
        </w:rPr>
      </w:r>
    </w:p>
    <w:p w:rsidR="00000000" w:rsidDel="00000000" w:rsidP="00000000" w:rsidRDefault="00000000" w:rsidRPr="00000000" w14:paraId="00000051">
      <w:pPr>
        <w:jc w:val="both"/>
        <w:rPr>
          <w:color w:val="000000"/>
          <w:sz w:val="22"/>
          <w:szCs w:val="22"/>
        </w:rPr>
      </w:pPr>
      <w:bookmarkStart w:colFirst="0" w:colLast="0" w:name="_orsqdk6nh9wr" w:id="4"/>
      <w:bookmarkEnd w:id="4"/>
      <w:r w:rsidDel="00000000" w:rsidR="00000000" w:rsidRPr="00000000">
        <w:rPr>
          <w:color w:val="000000"/>
          <w:sz w:val="22"/>
          <w:szCs w:val="22"/>
          <w:rtl w:val="0"/>
        </w:rPr>
        <w:t xml:space="preserve">El temps total de presentació, en qualsevol de les tres formes, o la combinació d’aquestes, és entre 3 a 5 minuts.</w:t>
      </w:r>
    </w:p>
    <w:p w:rsidR="00000000" w:rsidDel="00000000" w:rsidP="00000000" w:rsidRDefault="00000000" w:rsidRPr="00000000" w14:paraId="00000052">
      <w:pPr>
        <w:jc w:val="both"/>
        <w:rPr>
          <w:color w:val="000000"/>
          <w:sz w:val="22"/>
          <w:szCs w:val="22"/>
        </w:rPr>
      </w:pPr>
      <w:r w:rsidDel="00000000" w:rsidR="00000000" w:rsidRPr="00000000">
        <w:rPr>
          <w:rtl w:val="0"/>
        </w:rPr>
      </w:r>
    </w:p>
    <w:p w:rsidR="00000000" w:rsidDel="00000000" w:rsidP="00000000" w:rsidRDefault="00000000" w:rsidRPr="00000000" w14:paraId="00000053">
      <w:pPr>
        <w:jc w:val="both"/>
        <w:rPr>
          <w:color w:val="000000"/>
          <w:sz w:val="22"/>
          <w:szCs w:val="22"/>
        </w:rPr>
      </w:pPr>
      <w:r w:rsidDel="00000000" w:rsidR="00000000" w:rsidRPr="00000000">
        <w:rPr>
          <w:rtl w:val="0"/>
        </w:rPr>
      </w:r>
    </w:p>
    <w:p w:rsidR="00000000" w:rsidDel="00000000" w:rsidP="00000000" w:rsidRDefault="00000000" w:rsidRPr="00000000" w14:paraId="00000054">
      <w:pPr>
        <w:ind w:firstLine="708"/>
        <w:jc w:val="both"/>
        <w:rPr>
          <w:b w:val="1"/>
          <w:color w:val="000000"/>
          <w:sz w:val="22"/>
          <w:szCs w:val="22"/>
        </w:rPr>
      </w:pPr>
      <w:r w:rsidDel="00000000" w:rsidR="00000000" w:rsidRPr="00000000">
        <w:rPr>
          <w:b w:val="1"/>
          <w:color w:val="000000"/>
          <w:sz w:val="22"/>
          <w:szCs w:val="22"/>
          <w:rtl w:val="0"/>
        </w:rPr>
        <w:t xml:space="preserve">6.- Concessió del projecte</w:t>
      </w:r>
    </w:p>
    <w:p w:rsidR="00000000" w:rsidDel="00000000" w:rsidP="00000000" w:rsidRDefault="00000000" w:rsidRPr="00000000" w14:paraId="00000055">
      <w:pPr>
        <w:ind w:firstLine="708"/>
        <w:jc w:val="both"/>
        <w:rPr>
          <w:b w:val="1"/>
          <w:sz w:val="22"/>
          <w:szCs w:val="22"/>
        </w:rPr>
      </w:pPr>
      <w:r w:rsidDel="00000000" w:rsidR="00000000" w:rsidRPr="00000000">
        <w:rPr>
          <w:rtl w:val="0"/>
        </w:rPr>
      </w:r>
    </w:p>
    <w:p w:rsidR="00000000" w:rsidDel="00000000" w:rsidP="00000000" w:rsidRDefault="00000000" w:rsidRPr="00000000" w14:paraId="00000056">
      <w:pPr>
        <w:jc w:val="both"/>
        <w:rPr>
          <w:color w:val="000000"/>
          <w:sz w:val="22"/>
          <w:szCs w:val="22"/>
        </w:rPr>
      </w:pPr>
      <w:r w:rsidDel="00000000" w:rsidR="00000000" w:rsidRPr="00000000">
        <w:rPr>
          <w:color w:val="000000"/>
          <w:sz w:val="22"/>
          <w:szCs w:val="22"/>
          <w:rtl w:val="0"/>
        </w:rPr>
        <w:t xml:space="preserve">La FEV es compromet a fer efectiva la donació entre els mesos de juny a juliol de 2026.</w:t>
      </w:r>
    </w:p>
    <w:p w:rsidR="00000000" w:rsidDel="00000000" w:rsidP="00000000" w:rsidRDefault="00000000" w:rsidRPr="00000000" w14:paraId="00000057">
      <w:pPr>
        <w:jc w:val="both"/>
        <w:rPr>
          <w:color w:val="000000"/>
          <w:sz w:val="22"/>
          <w:szCs w:val="22"/>
        </w:rPr>
      </w:pPr>
      <w:r w:rsidDel="00000000" w:rsidR="00000000" w:rsidRPr="00000000">
        <w:rPr>
          <w:rtl w:val="0"/>
        </w:rPr>
      </w:r>
    </w:p>
    <w:p w:rsidR="00000000" w:rsidDel="00000000" w:rsidP="00000000" w:rsidRDefault="00000000" w:rsidRPr="00000000" w14:paraId="00000058">
      <w:pPr>
        <w:jc w:val="both"/>
        <w:rPr>
          <w:color w:val="000000"/>
          <w:sz w:val="22"/>
          <w:szCs w:val="22"/>
        </w:rPr>
      </w:pPr>
      <w:r w:rsidDel="00000000" w:rsidR="00000000" w:rsidRPr="00000000">
        <w:rPr>
          <w:color w:val="000000"/>
          <w:sz w:val="22"/>
          <w:szCs w:val="22"/>
          <w:rtl w:val="0"/>
        </w:rPr>
        <w:t xml:space="preserve">La FEV informarà del projecte seleccionat i de les dates quan ocórrega l'esdeveniment per a poder promocionar l'assistència al mateix.</w:t>
      </w:r>
    </w:p>
    <w:p w:rsidR="00000000" w:rsidDel="00000000" w:rsidP="00000000" w:rsidRDefault="00000000" w:rsidRPr="00000000" w14:paraId="00000059">
      <w:pPr>
        <w:jc w:val="both"/>
        <w:rPr>
          <w:color w:val="000000"/>
          <w:sz w:val="22"/>
          <w:szCs w:val="22"/>
        </w:rPr>
      </w:pPr>
      <w:r w:rsidDel="00000000" w:rsidR="00000000" w:rsidRPr="00000000">
        <w:rPr>
          <w:rtl w:val="0"/>
        </w:rPr>
      </w:r>
    </w:p>
    <w:p w:rsidR="00000000" w:rsidDel="00000000" w:rsidP="00000000" w:rsidRDefault="00000000" w:rsidRPr="00000000" w14:paraId="0000005A">
      <w:pPr>
        <w:jc w:val="both"/>
        <w:rPr>
          <w:color w:val="000000"/>
          <w:sz w:val="22"/>
          <w:szCs w:val="22"/>
        </w:rPr>
      </w:pPr>
      <w:r w:rsidDel="00000000" w:rsidR="00000000" w:rsidRPr="00000000">
        <w:rPr>
          <w:rtl w:val="0"/>
        </w:rPr>
      </w:r>
    </w:p>
    <w:p w:rsidR="00000000" w:rsidDel="00000000" w:rsidP="00000000" w:rsidRDefault="00000000" w:rsidRPr="00000000" w14:paraId="0000005B">
      <w:pPr>
        <w:ind w:firstLine="708"/>
        <w:jc w:val="both"/>
        <w:rPr>
          <w:color w:val="000000"/>
          <w:sz w:val="22"/>
          <w:szCs w:val="22"/>
        </w:rPr>
      </w:pPr>
      <w:r w:rsidDel="00000000" w:rsidR="00000000" w:rsidRPr="00000000">
        <w:rPr>
          <w:b w:val="1"/>
          <w:color w:val="000000"/>
          <w:sz w:val="22"/>
          <w:szCs w:val="22"/>
          <w:rtl w:val="0"/>
        </w:rPr>
        <w:t xml:space="preserve">7.- Condicions</w:t>
      </w:r>
      <w:r w:rsidDel="00000000" w:rsidR="00000000" w:rsidRPr="00000000">
        <w:rPr>
          <w:rtl w:val="0"/>
        </w:rPr>
      </w:r>
    </w:p>
    <w:p w:rsidR="00000000" w:rsidDel="00000000" w:rsidP="00000000" w:rsidRDefault="00000000" w:rsidRPr="00000000" w14:paraId="0000005C">
      <w:pPr>
        <w:ind w:firstLine="708"/>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5D">
      <w:pPr>
        <w:numPr>
          <w:ilvl w:val="0"/>
          <w:numId w:val="2"/>
        </w:numPr>
        <w:pBdr>
          <w:top w:space="0" w:sz="0" w:val="nil"/>
          <w:left w:space="0" w:sz="0" w:val="nil"/>
          <w:bottom w:space="0" w:sz="0" w:val="nil"/>
          <w:right w:space="0" w:sz="0" w:val="nil"/>
          <w:between w:space="0" w:sz="0" w:val="nil"/>
        </w:pBdr>
        <w:ind w:left="360" w:hanging="360"/>
        <w:jc w:val="both"/>
        <w:rPr>
          <w:color w:val="000000"/>
          <w:sz w:val="22"/>
          <w:szCs w:val="22"/>
        </w:rPr>
      </w:pPr>
      <w:r w:rsidDel="00000000" w:rsidR="00000000" w:rsidRPr="00000000">
        <w:rPr>
          <w:color w:val="000000"/>
          <w:sz w:val="22"/>
          <w:szCs w:val="22"/>
          <w:rtl w:val="0"/>
        </w:rPr>
        <w:t xml:space="preserve">No es pot concedir la subvenció a projectes de cooperació a la mateixa associació dos anys seguits.</w:t>
      </w:r>
    </w:p>
    <w:p w:rsidR="00000000" w:rsidDel="00000000" w:rsidP="00000000" w:rsidRDefault="00000000" w:rsidRPr="00000000" w14:paraId="0000005E">
      <w:pPr>
        <w:numPr>
          <w:ilvl w:val="0"/>
          <w:numId w:val="2"/>
        </w:numPr>
        <w:pBdr>
          <w:top w:space="0" w:sz="0" w:val="nil"/>
          <w:left w:space="0" w:sz="0" w:val="nil"/>
          <w:bottom w:space="0" w:sz="0" w:val="nil"/>
          <w:right w:space="0" w:sz="0" w:val="nil"/>
          <w:between w:space="0" w:sz="0" w:val="nil"/>
        </w:pBdr>
        <w:ind w:left="360" w:hanging="360"/>
        <w:jc w:val="both"/>
        <w:rPr>
          <w:color w:val="000000"/>
          <w:sz w:val="22"/>
          <w:szCs w:val="22"/>
        </w:rPr>
      </w:pPr>
      <w:r w:rsidDel="00000000" w:rsidR="00000000" w:rsidRPr="00000000">
        <w:rPr>
          <w:color w:val="000000"/>
          <w:sz w:val="22"/>
          <w:szCs w:val="22"/>
          <w:rtl w:val="0"/>
        </w:rPr>
        <w:t xml:space="preserve">No es valoraran els projectes que no reunisquen els requisits de presentació (PDF amb projecte i vídeo explicatiu).</w:t>
      </w:r>
    </w:p>
    <w:p w:rsidR="00000000" w:rsidDel="00000000" w:rsidP="00000000" w:rsidRDefault="00000000" w:rsidRPr="00000000" w14:paraId="0000005F">
      <w:pPr>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60">
      <w:pPr>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61">
      <w:pPr>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62">
      <w:pPr>
        <w:jc w:val="both"/>
        <w:rPr>
          <w:rFonts w:ascii="Times New Roman" w:cs="Times New Roman" w:eastAsia="Times New Roman" w:hAnsi="Times New Roman"/>
          <w:sz w:val="22"/>
          <w:szCs w:val="22"/>
        </w:rPr>
      </w:pPr>
      <w:r w:rsidDel="00000000" w:rsidR="00000000" w:rsidRPr="00000000">
        <w:rPr>
          <w:color w:val="000000"/>
          <w:sz w:val="22"/>
          <w:szCs w:val="22"/>
          <w:rtl w:val="0"/>
        </w:rPr>
        <w:t xml:space="preserve">Per a qualsevol dubte, podeu dirigir-vos a la secretaria tècnica a través del correu electrònic fev@scoutsfev.org, o mitjançant el telèfon 963.153.240.</w:t>
      </w:r>
      <w:r w:rsidDel="00000000" w:rsidR="00000000" w:rsidRPr="00000000">
        <w:rPr>
          <w:rtl w:val="0"/>
        </w:rPr>
      </w:r>
    </w:p>
    <w:p w:rsidR="00000000" w:rsidDel="00000000" w:rsidP="00000000" w:rsidRDefault="00000000" w:rsidRPr="00000000" w14:paraId="00000063">
      <w:pPr>
        <w:widowControl w:val="0"/>
        <w:pBdr>
          <w:top w:space="0" w:sz="0" w:val="nil"/>
          <w:left w:space="0" w:sz="0" w:val="nil"/>
          <w:bottom w:space="0" w:sz="0" w:val="nil"/>
          <w:right w:space="0" w:sz="0" w:val="nil"/>
          <w:between w:space="0" w:sz="0" w:val="nil"/>
        </w:pBdr>
        <w:tabs>
          <w:tab w:val="left" w:leader="none" w:pos="320"/>
        </w:tabs>
        <w:spacing w:line="360" w:lineRule="auto"/>
        <w:jc w:val="both"/>
        <w:rPr>
          <w:color w:val="000000"/>
          <w:sz w:val="22"/>
          <w:szCs w:val="22"/>
        </w:rPr>
      </w:pPr>
      <w:r w:rsidDel="00000000" w:rsidR="00000000" w:rsidRPr="00000000">
        <w:rPr>
          <w:b w:val="1"/>
          <w:color w:val="000000"/>
          <w:sz w:val="22"/>
          <w:szCs w:val="22"/>
          <w:rtl w:val="0"/>
        </w:rPr>
        <w:tab/>
        <w:tab/>
      </w:r>
      <w:r w:rsidDel="00000000" w:rsidR="00000000" w:rsidRPr="00000000">
        <w:rPr>
          <w:rtl w:val="0"/>
        </w:rPr>
      </w:r>
    </w:p>
    <w:p w:rsidR="00000000" w:rsidDel="00000000" w:rsidP="00000000" w:rsidRDefault="00000000" w:rsidRPr="00000000" w14:paraId="00000064">
      <w:pPr>
        <w:widowControl w:val="0"/>
        <w:pBdr>
          <w:top w:space="0" w:sz="0" w:val="nil"/>
          <w:left w:space="0" w:sz="0" w:val="nil"/>
          <w:bottom w:space="0" w:sz="0" w:val="nil"/>
          <w:right w:space="0" w:sz="0" w:val="nil"/>
          <w:between w:space="0" w:sz="0" w:val="nil"/>
        </w:pBdr>
        <w:tabs>
          <w:tab w:val="left" w:leader="none" w:pos="320"/>
        </w:tabs>
        <w:spacing w:line="360" w:lineRule="auto"/>
        <w:jc w:val="both"/>
        <w:rPr>
          <w:rFonts w:ascii="Times New Roman" w:cs="Times New Roman" w:eastAsia="Times New Roman" w:hAnsi="Times New Roman"/>
          <w:color w:val="000000"/>
          <w:sz w:val="22"/>
          <w:szCs w:val="22"/>
        </w:rPr>
      </w:pPr>
      <w:r w:rsidDel="00000000" w:rsidR="00000000" w:rsidRPr="00000000">
        <w:rPr>
          <w:b w:val="1"/>
          <w:color w:val="000000"/>
          <w:rtl w:val="0"/>
        </w:rPr>
        <w:tab/>
        <w:tab/>
      </w:r>
      <w:r w:rsidDel="00000000" w:rsidR="00000000" w:rsidRPr="00000000">
        <w:rPr>
          <w:rtl w:val="0"/>
        </w:rPr>
      </w:r>
    </w:p>
    <w:sectPr>
      <w:headerReference r:id="rId6" w:type="default"/>
      <w:footerReference r:id="rId7" w:type="default"/>
      <w:pgSz w:h="16838" w:w="11906" w:orient="portrait"/>
      <w:pgMar w:bottom="680" w:top="2696" w:left="1560" w:right="1558" w:header="329" w:footer="506"/>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Georgia"/>
  <w:font w:name="Times New Roman"/>
  <w:font w:name="Courier New"/>
  <w:font w:name="Noto Sans Symbols">
    <w:embedRegular w:fontKey="{00000000-0000-0000-0000-000000000000}" r:id="rId1" w:subsetted="0"/>
    <w:embedBold w:fontKey="{00000000-0000-0000-0000-000000000000}" r:id="rId2" w:subsetted="0"/>
  </w:font>
  <w:font w:name="Conduit ITC"/>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E">
    <w:pPr>
      <w:pBdr>
        <w:top w:space="0" w:sz="0" w:val="nil"/>
        <w:left w:space="0" w:sz="0" w:val="nil"/>
        <w:bottom w:space="0" w:sz="0" w:val="nil"/>
        <w:right w:space="0" w:sz="0" w:val="nil"/>
        <w:between w:space="0" w:sz="0" w:val="nil"/>
      </w:pBdr>
      <w:tabs>
        <w:tab w:val="center" w:leader="none" w:pos="4252"/>
        <w:tab w:val="right" w:leader="none" w:pos="8504"/>
      </w:tabs>
      <w:rPr>
        <w:rFonts w:ascii="Conduit ITC" w:cs="Conduit ITC" w:eastAsia="Conduit ITC" w:hAnsi="Conduit ITC"/>
        <w:color w:val="00000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-690560</wp:posOffset>
              </wp:positionH>
              <wp:positionV relativeFrom="paragraph">
                <wp:posOffset>211138</wp:posOffset>
              </wp:positionV>
              <wp:extent cx="6995130" cy="297140"/>
              <wp:effectExtent b="0" l="0" r="0" t="0"/>
              <wp:wrapNone/>
              <wp:docPr id="1" name=""/>
              <a:graphic>
                <a:graphicData uri="http://schemas.microsoft.com/office/word/2010/wordprocessingShape">
                  <wps:wsp>
                    <wps:cNvSpPr/>
                    <wps:cNvPr id="2" name="Shape 2"/>
                    <wps:spPr>
                      <a:xfrm>
                        <a:off x="1862723" y="3645718"/>
                        <a:ext cx="6966555" cy="268565"/>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rebuchet MS" w:cs="Trebuchet MS" w:eastAsia="Trebuchet MS" w:hAnsi="Trebuchet MS"/>
                              <w:b w:val="1"/>
                              <w:i w:val="0"/>
                              <w:smallCaps w:val="0"/>
                              <w:strike w:val="0"/>
                              <w:color w:val="000000"/>
                              <w:sz w:val="18"/>
                              <w:vertAlign w:val="baseline"/>
                            </w:rPr>
                            <w:t xml:space="preserve">Plaça Escoles Pies, 3 Baix Esq. 46001 València          ●         Tel: 96 315 32 40           ●              www.scoutsfev.org</w:t>
                          </w:r>
                        </w:p>
                      </w:txbxContent>
                    </wps:txbx>
                    <wps:bodyPr anchorCtr="0" anchor="t" bIns="45700" lIns="91425" spcFirstLastPara="1" rIns="91425" wrap="square" tIns="45700">
                      <a:noAutofit/>
                    </wps:bodyPr>
                  </wps:wsp>
                </a:graphicData>
              </a:graphic>
            </wp:anchor>
          </w:drawing>
        </mc:Choice>
        <mc:Fallback>
          <w:drawing>
            <wp:anchor allowOverlap="1" behindDoc="1" distB="0" distT="0" distL="0" distR="0" hidden="0" layoutInCell="1" locked="0" relativeHeight="0" simplePos="0">
              <wp:simplePos x="0" y="0"/>
              <wp:positionH relativeFrom="column">
                <wp:posOffset>-690560</wp:posOffset>
              </wp:positionH>
              <wp:positionV relativeFrom="paragraph">
                <wp:posOffset>211138</wp:posOffset>
              </wp:positionV>
              <wp:extent cx="6995130" cy="297140"/>
              <wp:effectExtent b="0" l="0" r="0" t="0"/>
              <wp:wrapNone/>
              <wp:docPr id="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6995130" cy="2971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-334960</wp:posOffset>
              </wp:positionH>
              <wp:positionV relativeFrom="paragraph">
                <wp:posOffset>198438</wp:posOffset>
              </wp:positionV>
              <wp:extent cx="6267450" cy="64770"/>
              <wp:effectExtent b="0" l="0" r="0" t="0"/>
              <wp:wrapNone/>
              <wp:docPr id="2" name=""/>
              <a:graphic>
                <a:graphicData uri="http://schemas.microsoft.com/office/word/2010/wordprocessingShape">
                  <wps:wsp>
                    <wps:cNvCnPr/>
                    <wps:spPr>
                      <a:xfrm>
                        <a:off x="2221800" y="3757140"/>
                        <a:ext cx="6248400" cy="45720"/>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-334960</wp:posOffset>
              </wp:positionH>
              <wp:positionV relativeFrom="paragraph">
                <wp:posOffset>198438</wp:posOffset>
              </wp:positionV>
              <wp:extent cx="6267450" cy="64770"/>
              <wp:effectExtent b="0" l="0" r="0" t="0"/>
              <wp:wrapNone/>
              <wp:docPr id="2"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6267450" cy="6477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5">
    <w:pPr>
      <w:pBdr>
        <w:top w:space="0" w:sz="0" w:val="nil"/>
        <w:left w:space="0" w:sz="0" w:val="nil"/>
        <w:bottom w:space="0" w:sz="0" w:val="nil"/>
        <w:right w:space="0" w:sz="0" w:val="nil"/>
        <w:between w:space="0" w:sz="0" w:val="nil"/>
      </w:pBdr>
      <w:tabs>
        <w:tab w:val="center" w:leader="none" w:pos="4252"/>
        <w:tab w:val="right" w:leader="none" w:pos="8504"/>
      </w:tabs>
      <w:jc w:val="center"/>
      <w:rPr>
        <w:color w:val="000000"/>
      </w:rPr>
    </w:pPr>
    <w:r w:rsidDel="00000000" w:rsidR="00000000" w:rsidRPr="00000000">
      <w:rPr>
        <w:rtl w:val="0"/>
      </w:rPr>
    </w:r>
    <w:r w:rsidDel="00000000" w:rsidR="00000000" w:rsidRPr="00000000">
      <w:drawing>
        <wp:anchor allowOverlap="1" behindDoc="0" distB="0" distT="0" distL="114935" distR="114935" hidden="0" layoutInCell="1" locked="0" relativeHeight="0" simplePos="0">
          <wp:simplePos x="0" y="0"/>
          <wp:positionH relativeFrom="column">
            <wp:posOffset>1692275</wp:posOffset>
          </wp:positionH>
          <wp:positionV relativeFrom="paragraph">
            <wp:posOffset>-86356</wp:posOffset>
          </wp:positionV>
          <wp:extent cx="2004695" cy="1090295"/>
          <wp:effectExtent b="0" l="0" r="0" t="0"/>
          <wp:wrapSquare wrapText="bothSides" distB="0" distT="0" distL="114935" distR="114935"/>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04695" cy="1090295"/>
                  </a:xfrm>
                  <a:prstGeom prst="rect"/>
                  <a:ln/>
                </pic:spPr>
              </pic:pic>
            </a:graphicData>
          </a:graphic>
        </wp:anchor>
      </w:drawing>
    </w:r>
  </w:p>
  <w:p w:rsidR="00000000" w:rsidDel="00000000" w:rsidP="00000000" w:rsidRDefault="00000000" w:rsidRPr="00000000" w14:paraId="00000066">
    <w:pPr>
      <w:pBdr>
        <w:top w:space="0" w:sz="0" w:val="nil"/>
        <w:left w:space="0" w:sz="0" w:val="nil"/>
        <w:bottom w:space="0" w:sz="0" w:val="nil"/>
        <w:right w:space="0" w:sz="0" w:val="nil"/>
        <w:between w:space="0" w:sz="0" w:val="nil"/>
      </w:pBdr>
      <w:tabs>
        <w:tab w:val="center" w:leader="none" w:pos="4252"/>
        <w:tab w:val="right" w:leader="none" w:pos="8504"/>
      </w:tabs>
      <w:jc w:val="center"/>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1607860</wp:posOffset>
          </wp:positionH>
          <wp:positionV relativeFrom="paragraph">
            <wp:posOffset>57785</wp:posOffset>
          </wp:positionV>
          <wp:extent cx="2143496" cy="1073356"/>
          <wp:effectExtent b="0" l="0" r="0" t="0"/>
          <wp:wrapNone/>
          <wp:docPr id="4" name="image2.jpg"/>
          <a:graphic>
            <a:graphicData uri="http://schemas.openxmlformats.org/drawingml/2006/picture">
              <pic:pic>
                <pic:nvPicPr>
                  <pic:cNvPr id="0" name="image2.jpg"/>
                  <pic:cNvPicPr preferRelativeResize="0"/>
                </pic:nvPicPr>
                <pic:blipFill>
                  <a:blip r:embed="rId2"/>
                  <a:srcRect b="0" l="0" r="0" t="0"/>
                  <a:stretch>
                    <a:fillRect/>
                  </a:stretch>
                </pic:blipFill>
                <pic:spPr>
                  <a:xfrm>
                    <a:off x="0" y="0"/>
                    <a:ext cx="2143496" cy="1073356"/>
                  </a:xfrm>
                  <a:prstGeom prst="rect"/>
                  <a:ln/>
                </pic:spPr>
              </pic:pic>
            </a:graphicData>
          </a:graphic>
        </wp:anchor>
      </w:drawing>
    </w:r>
  </w:p>
  <w:p w:rsidR="00000000" w:rsidDel="00000000" w:rsidP="00000000" w:rsidRDefault="00000000" w:rsidRPr="00000000" w14:paraId="00000067">
    <w:pPr>
      <w:pBdr>
        <w:top w:space="0" w:sz="0" w:val="nil"/>
        <w:left w:space="0" w:sz="0" w:val="nil"/>
        <w:bottom w:space="0" w:sz="0" w:val="nil"/>
        <w:right w:space="0" w:sz="0" w:val="nil"/>
        <w:between w:space="0" w:sz="0" w:val="nil"/>
      </w:pBdr>
      <w:tabs>
        <w:tab w:val="center" w:leader="none" w:pos="4252"/>
        <w:tab w:val="right" w:leader="none" w:pos="8504"/>
      </w:tabs>
      <w:jc w:val="center"/>
      <w:rPr>
        <w:color w:val="000000"/>
      </w:rPr>
    </w:pPr>
    <w:r w:rsidDel="00000000" w:rsidR="00000000" w:rsidRPr="00000000">
      <w:rPr>
        <w:rtl w:val="0"/>
      </w:rPr>
    </w:r>
  </w:p>
  <w:p w:rsidR="00000000" w:rsidDel="00000000" w:rsidP="00000000" w:rsidRDefault="00000000" w:rsidRPr="00000000" w14:paraId="00000068">
    <w:pPr>
      <w:pBdr>
        <w:top w:space="0" w:sz="0" w:val="nil"/>
        <w:left w:space="0" w:sz="0" w:val="nil"/>
        <w:bottom w:space="0" w:sz="0" w:val="nil"/>
        <w:right w:space="0" w:sz="0" w:val="nil"/>
        <w:between w:space="0" w:sz="0" w:val="nil"/>
      </w:pBdr>
      <w:tabs>
        <w:tab w:val="center" w:leader="none" w:pos="4252"/>
        <w:tab w:val="right" w:leader="none" w:pos="8504"/>
      </w:tabs>
      <w:jc w:val="center"/>
      <w:rPr>
        <w:color w:val="000000"/>
      </w:rPr>
    </w:pPr>
    <w:r w:rsidDel="00000000" w:rsidR="00000000" w:rsidRPr="00000000">
      <w:rPr>
        <w:rtl w:val="0"/>
      </w:rPr>
    </w:r>
  </w:p>
  <w:p w:rsidR="00000000" w:rsidDel="00000000" w:rsidP="00000000" w:rsidRDefault="00000000" w:rsidRPr="00000000" w14:paraId="00000069">
    <w:pPr>
      <w:pBdr>
        <w:top w:space="0" w:sz="0" w:val="nil"/>
        <w:left w:space="0" w:sz="0" w:val="nil"/>
        <w:bottom w:space="0" w:sz="0" w:val="nil"/>
        <w:right w:space="0" w:sz="0" w:val="nil"/>
        <w:between w:space="0" w:sz="0" w:val="nil"/>
      </w:pBdr>
      <w:tabs>
        <w:tab w:val="center" w:leader="none" w:pos="4252"/>
        <w:tab w:val="right" w:leader="none" w:pos="8504"/>
      </w:tabs>
      <w:jc w:val="center"/>
      <w:rPr>
        <w:color w:val="000000"/>
      </w:rPr>
    </w:pPr>
    <w:r w:rsidDel="00000000" w:rsidR="00000000" w:rsidRPr="00000000">
      <w:rPr>
        <w:rtl w:val="0"/>
      </w:rPr>
    </w:r>
  </w:p>
  <w:p w:rsidR="00000000" w:rsidDel="00000000" w:rsidP="00000000" w:rsidRDefault="00000000" w:rsidRPr="00000000" w14:paraId="0000006A">
    <w:pPr>
      <w:pBdr>
        <w:top w:space="0" w:sz="0" w:val="nil"/>
        <w:left w:space="0" w:sz="0" w:val="nil"/>
        <w:bottom w:space="0" w:sz="0" w:val="nil"/>
        <w:right w:space="0" w:sz="0" w:val="nil"/>
        <w:between w:space="0" w:sz="0" w:val="nil"/>
      </w:pBdr>
      <w:tabs>
        <w:tab w:val="center" w:leader="none" w:pos="4252"/>
        <w:tab w:val="right" w:leader="none" w:pos="8504"/>
      </w:tabs>
      <w:jc w:val="center"/>
      <w:rPr>
        <w:color w:val="000000"/>
      </w:rPr>
    </w:pPr>
    <w:r w:rsidDel="00000000" w:rsidR="00000000" w:rsidRPr="00000000">
      <w:rPr>
        <w:rtl w:val="0"/>
      </w:rPr>
    </w:r>
  </w:p>
  <w:p w:rsidR="00000000" w:rsidDel="00000000" w:rsidP="00000000" w:rsidRDefault="00000000" w:rsidRPr="00000000" w14:paraId="0000006B">
    <w:pPr>
      <w:pBdr>
        <w:top w:space="0" w:sz="0" w:val="nil"/>
        <w:left w:space="0" w:sz="0" w:val="nil"/>
        <w:bottom w:space="0" w:sz="0" w:val="nil"/>
        <w:right w:space="0" w:sz="0" w:val="nil"/>
        <w:between w:space="0" w:sz="0" w:val="nil"/>
      </w:pBdr>
      <w:tabs>
        <w:tab w:val="center" w:leader="none" w:pos="4252"/>
        <w:tab w:val="right" w:leader="none" w:pos="8504"/>
      </w:tabs>
      <w:jc w:val="center"/>
      <w:rPr>
        <w:color w:val="000000"/>
      </w:rPr>
    </w:pPr>
    <w:r w:rsidDel="00000000" w:rsidR="00000000" w:rsidRPr="00000000">
      <w:rPr>
        <w:rtl w:val="0"/>
      </w:rPr>
    </w:r>
  </w:p>
  <w:p w:rsidR="00000000" w:rsidDel="00000000" w:rsidP="00000000" w:rsidRDefault="00000000" w:rsidRPr="00000000" w14:paraId="0000006C">
    <w:pPr>
      <w:pBdr>
        <w:top w:space="0" w:sz="0" w:val="nil"/>
        <w:left w:space="0" w:sz="0" w:val="nil"/>
        <w:bottom w:space="0" w:sz="0" w:val="nil"/>
        <w:right w:space="0" w:sz="0" w:val="nil"/>
        <w:between w:space="0" w:sz="0" w:val="nil"/>
      </w:pBdr>
      <w:tabs>
        <w:tab w:val="center" w:leader="none" w:pos="4252"/>
        <w:tab w:val="right" w:leader="none" w:pos="8504"/>
      </w:tabs>
      <w:jc w:val="center"/>
      <w:rPr>
        <w:color w:val="000000"/>
      </w:rPr>
    </w:pPr>
    <w:r w:rsidDel="00000000" w:rsidR="00000000" w:rsidRPr="00000000">
      <w:rPr>
        <w:rtl w:val="0"/>
      </w:rPr>
    </w:r>
  </w:p>
  <w:p w:rsidR="00000000" w:rsidDel="00000000" w:rsidP="00000000" w:rsidRDefault="00000000" w:rsidRPr="00000000" w14:paraId="0000006D">
    <w:pPr>
      <w:pBdr>
        <w:top w:space="0" w:sz="0" w:val="nil"/>
        <w:left w:space="0" w:sz="0" w:val="nil"/>
        <w:bottom w:space="0" w:sz="0" w:val="nil"/>
        <w:right w:space="0" w:sz="0" w:val="nil"/>
        <w:between w:space="0" w:sz="0" w:val="nil"/>
      </w:pBdr>
      <w:tabs>
        <w:tab w:val="center" w:leader="none" w:pos="4252"/>
        <w:tab w:val="right" w:leader="none" w:pos="8504"/>
      </w:tabs>
      <w:jc w:val="center"/>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Trebuchet MS" w:cs="Trebuchet MS" w:eastAsia="Trebuchet MS" w:hAnsi="Trebuchet MS"/>
        <w:sz w:val="24"/>
        <w:szCs w:val="24"/>
        <w:lang w:val="ca"/>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